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021" w:rsidRPr="00F86A2E" w:rsidRDefault="004C3021" w:rsidP="00F86A2E">
      <w:pPr>
        <w:spacing w:after="0" w:line="240" w:lineRule="auto"/>
        <w:ind w:left="57" w:right="57" w:firstLine="709"/>
        <w:jc w:val="center"/>
        <w:rPr>
          <w:rFonts w:ascii="Times New Roman" w:hAnsi="Times New Roman" w:cs="Times New Roman"/>
          <w:b/>
          <w:sz w:val="28"/>
          <w:szCs w:val="28"/>
        </w:rPr>
      </w:pPr>
      <w:r w:rsidRPr="00F86A2E">
        <w:rPr>
          <w:rFonts w:ascii="Times New Roman" w:hAnsi="Times New Roman" w:cs="Times New Roman"/>
          <w:b/>
          <w:sz w:val="28"/>
          <w:szCs w:val="28"/>
        </w:rPr>
        <w:t>Рекомендации</w:t>
      </w:r>
      <w:r w:rsidR="0081411D" w:rsidRPr="00F86A2E">
        <w:rPr>
          <w:rFonts w:ascii="Times New Roman" w:hAnsi="Times New Roman" w:cs="Times New Roman"/>
          <w:b/>
          <w:sz w:val="28"/>
          <w:szCs w:val="28"/>
        </w:rPr>
        <w:t xml:space="preserve"> учителя-логопеда</w:t>
      </w:r>
      <w:r w:rsidRPr="00F86A2E">
        <w:rPr>
          <w:rFonts w:ascii="Times New Roman" w:hAnsi="Times New Roman" w:cs="Times New Roman"/>
          <w:b/>
          <w:sz w:val="28"/>
          <w:szCs w:val="28"/>
        </w:rPr>
        <w:t xml:space="preserve"> родителям по совершенствованию </w:t>
      </w:r>
      <w:r w:rsidR="0081411D" w:rsidRPr="00F86A2E">
        <w:rPr>
          <w:rFonts w:ascii="Times New Roman" w:hAnsi="Times New Roman" w:cs="Times New Roman"/>
          <w:b/>
          <w:sz w:val="28"/>
          <w:szCs w:val="28"/>
        </w:rPr>
        <w:t>навыка чтения</w:t>
      </w:r>
      <w:r w:rsidRPr="00F86A2E">
        <w:rPr>
          <w:rFonts w:ascii="Times New Roman" w:hAnsi="Times New Roman" w:cs="Times New Roman"/>
          <w:b/>
          <w:sz w:val="28"/>
          <w:szCs w:val="28"/>
        </w:rPr>
        <w:t xml:space="preserve"> у детей младшего школьного возраста.</w:t>
      </w:r>
    </w:p>
    <w:p w:rsidR="004C3021" w:rsidRPr="00F86A2E" w:rsidRDefault="004C3021"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Уважаемые родители, известный педагог В. А. Сухомлинский писал:</w:t>
      </w:r>
    </w:p>
    <w:p w:rsidR="004C3021" w:rsidRPr="00F86A2E" w:rsidRDefault="00073C14"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«Чтение</w:t>
      </w:r>
      <w:r w:rsidR="004C3021" w:rsidRPr="00F86A2E">
        <w:rPr>
          <w:rFonts w:ascii="Times New Roman" w:hAnsi="Times New Roman" w:cs="Times New Roman"/>
          <w:sz w:val="24"/>
          <w:szCs w:val="24"/>
        </w:rPr>
        <w:t xml:space="preserve"> – это окошко, через которое дети видят и познают мир и самих себя».</w:t>
      </w:r>
    </w:p>
    <w:p w:rsidR="004C3021" w:rsidRPr="00F86A2E" w:rsidRDefault="004C3021"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Только совместными усилиями школы и семьи можно добиться того, чтобы ваш ребенок полюбил </w:t>
      </w:r>
      <w:r w:rsidR="00073C14" w:rsidRPr="00F86A2E">
        <w:rPr>
          <w:rFonts w:ascii="Times New Roman" w:hAnsi="Times New Roman" w:cs="Times New Roman"/>
          <w:sz w:val="24"/>
          <w:szCs w:val="24"/>
        </w:rPr>
        <w:t>читать.</w:t>
      </w:r>
    </w:p>
    <w:p w:rsidR="0081411D" w:rsidRPr="00F86A2E" w:rsidRDefault="00073C14" w:rsidP="00073C14">
      <w:pPr>
        <w:spacing w:after="0" w:line="240" w:lineRule="auto"/>
        <w:ind w:left="57" w:right="57" w:firstLine="709"/>
        <w:jc w:val="both"/>
        <w:rPr>
          <w:rFonts w:ascii="Times New Roman" w:eastAsia="Calibri" w:hAnsi="Times New Roman" w:cs="Times New Roman"/>
          <w:sz w:val="24"/>
          <w:szCs w:val="24"/>
        </w:rPr>
      </w:pPr>
      <w:r w:rsidRPr="00F86A2E">
        <w:rPr>
          <w:rFonts w:ascii="Times New Roman" w:hAnsi="Times New Roman" w:cs="Times New Roman"/>
          <w:sz w:val="24"/>
          <w:szCs w:val="24"/>
        </w:rPr>
        <w:t>Я</w:t>
      </w:r>
      <w:r w:rsidR="0081411D" w:rsidRPr="00F86A2E">
        <w:rPr>
          <w:rFonts w:ascii="Times New Roman" w:hAnsi="Times New Roman" w:cs="Times New Roman"/>
          <w:sz w:val="24"/>
          <w:szCs w:val="24"/>
        </w:rPr>
        <w:t xml:space="preserve"> выбрала 10 самых интересных и эффективных упражнений, на мой взгляд, </w:t>
      </w:r>
      <w:r w:rsidRPr="00F86A2E">
        <w:rPr>
          <w:rFonts w:ascii="Times New Roman" w:hAnsi="Times New Roman" w:cs="Times New Roman"/>
          <w:sz w:val="24"/>
          <w:szCs w:val="24"/>
        </w:rPr>
        <w:t>которые, несомненно,</w:t>
      </w:r>
      <w:r w:rsidR="0081411D" w:rsidRPr="00F86A2E">
        <w:rPr>
          <w:rFonts w:ascii="Times New Roman" w:hAnsi="Times New Roman" w:cs="Times New Roman"/>
          <w:sz w:val="24"/>
          <w:szCs w:val="24"/>
        </w:rPr>
        <w:t xml:space="preserve"> помогут под</w:t>
      </w:r>
      <w:r w:rsidRPr="00F86A2E">
        <w:rPr>
          <w:rFonts w:ascii="Times New Roman" w:hAnsi="Times New Roman" w:cs="Times New Roman"/>
          <w:sz w:val="24"/>
          <w:szCs w:val="24"/>
        </w:rPr>
        <w:t xml:space="preserve">нять интерес детей к чтению, тем самым совершенствовать </w:t>
      </w:r>
      <w:r w:rsidR="004C1A6A">
        <w:rPr>
          <w:rFonts w:ascii="Times New Roman" w:hAnsi="Times New Roman" w:cs="Times New Roman"/>
          <w:sz w:val="24"/>
          <w:szCs w:val="24"/>
        </w:rPr>
        <w:t>данный навык</w:t>
      </w:r>
      <w:r w:rsidR="0081411D" w:rsidRPr="00F86A2E">
        <w:rPr>
          <w:rFonts w:ascii="Times New Roman" w:hAnsi="Times New Roman" w:cs="Times New Roman"/>
          <w:sz w:val="24"/>
          <w:szCs w:val="24"/>
        </w:rPr>
        <w:t>.</w:t>
      </w:r>
      <w:r w:rsidR="0081411D" w:rsidRPr="00F86A2E">
        <w:rPr>
          <w:rFonts w:ascii="Times New Roman" w:eastAsia="Calibri" w:hAnsi="Times New Roman" w:cs="Times New Roman"/>
          <w:sz w:val="24"/>
          <w:szCs w:val="24"/>
        </w:rPr>
        <w:t xml:space="preserve"> </w:t>
      </w:r>
    </w:p>
    <w:p w:rsidR="00073C14" w:rsidRPr="00F86A2E" w:rsidRDefault="00073C14" w:rsidP="00073C14">
      <w:pPr>
        <w:spacing w:after="0" w:line="240" w:lineRule="auto"/>
        <w:ind w:left="57" w:right="57" w:firstLine="709"/>
        <w:jc w:val="both"/>
        <w:rPr>
          <w:rFonts w:ascii="Times New Roman" w:hAnsi="Times New Roman" w:cs="Times New Roman"/>
          <w:sz w:val="24"/>
          <w:szCs w:val="24"/>
        </w:rPr>
      </w:pPr>
    </w:p>
    <w:p w:rsidR="0081411D" w:rsidRPr="00F86A2E" w:rsidRDefault="0081411D" w:rsidP="00073C14">
      <w:pPr>
        <w:pStyle w:val="1"/>
        <w:spacing w:line="240" w:lineRule="auto"/>
        <w:ind w:left="57" w:right="57" w:firstLine="709"/>
        <w:jc w:val="both"/>
        <w:rPr>
          <w:szCs w:val="24"/>
        </w:rPr>
      </w:pPr>
      <w:r w:rsidRPr="00F86A2E">
        <w:rPr>
          <w:szCs w:val="24"/>
        </w:rPr>
        <w:t xml:space="preserve">Упражнение 1. «Пол-арбуза»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b/>
          <w:color w:val="3E3E3E"/>
          <w:sz w:val="24"/>
          <w:szCs w:val="24"/>
        </w:rPr>
        <w:t xml:space="preserve">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noProof/>
          <w:sz w:val="24"/>
          <w:szCs w:val="24"/>
        </w:rPr>
        <w:drawing>
          <wp:inline distT="0" distB="0" distL="0" distR="0">
            <wp:extent cx="5162550" cy="8096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62550" cy="809625"/>
                    </a:xfrm>
                    <a:prstGeom prst="rect">
                      <a:avLst/>
                    </a:prstGeom>
                    <a:noFill/>
                    <a:ln>
                      <a:noFill/>
                    </a:ln>
                  </pic:spPr>
                </pic:pic>
              </a:graphicData>
            </a:graphic>
          </wp:inline>
        </w:drawing>
      </w:r>
      <w:r w:rsidRPr="00F86A2E">
        <w:rPr>
          <w:rFonts w:ascii="Times New Roman" w:hAnsi="Times New Roman" w:cs="Times New Roman"/>
          <w:color w:val="3E3E3E"/>
          <w:sz w:val="24"/>
          <w:szCs w:val="24"/>
        </w:rPr>
        <w:t xml:space="preserve">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Спросите у ребенка, сможет ли он, увидев пол-арбуза, представить </w:t>
      </w:r>
      <w:r w:rsidR="00F86A2E" w:rsidRPr="00F86A2E">
        <w:rPr>
          <w:rFonts w:ascii="Times New Roman" w:hAnsi="Times New Roman" w:cs="Times New Roman"/>
          <w:sz w:val="24"/>
          <w:szCs w:val="24"/>
        </w:rPr>
        <w:t>себе,</w:t>
      </w:r>
      <w:r w:rsidRPr="00F86A2E">
        <w:rPr>
          <w:rFonts w:ascii="Times New Roman" w:hAnsi="Times New Roman" w:cs="Times New Roman"/>
          <w:sz w:val="24"/>
          <w:szCs w:val="24"/>
        </w:rPr>
        <w:t xml:space="preserve"> как выглядит целый арбуз? Конечно же, ответ будет положительным. А теперь предложите провести такой же эксперимент со словами.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Возьмите книжку и непрозрачную линейку. Прикройте линейкой одну строчку в книге так, чтобы было видно только верхнюю часть слов. Задача: прочитать текст, видя только верхушки букв. Переместите линейку выше и покажите только нижнюю часть слов. Читаем. Это, кстати, уже труднее. Для совсем маленьких школьников можно предложить другой вариант игры. Изготовьте карточки с простыми словами. А потом эти карточки разрежьте вдоль слов на две половины. Нужно правильно соединить две половинки.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noProof/>
          <w:sz w:val="24"/>
          <w:szCs w:val="24"/>
        </w:rPr>
        <w:drawing>
          <wp:inline distT="0" distB="0" distL="0" distR="0">
            <wp:extent cx="5210175" cy="12763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0175" cy="1276350"/>
                    </a:xfrm>
                    <a:prstGeom prst="rect">
                      <a:avLst/>
                    </a:prstGeom>
                    <a:noFill/>
                    <a:ln>
                      <a:noFill/>
                    </a:ln>
                  </pic:spPr>
                </pic:pic>
              </a:graphicData>
            </a:graphic>
          </wp:inline>
        </w:drawing>
      </w:r>
      <w:r w:rsidRPr="00F86A2E">
        <w:rPr>
          <w:rFonts w:ascii="Times New Roman" w:hAnsi="Times New Roman" w:cs="Times New Roman"/>
          <w:sz w:val="24"/>
          <w:szCs w:val="24"/>
        </w:rPr>
        <w:t xml:space="preserve">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Чем полезно? Направлено на развитие антиципации. Антиципация </w:t>
      </w:r>
      <w:bookmarkStart w:id="0" w:name="_GoBack"/>
      <w:bookmarkEnd w:id="0"/>
      <w:r w:rsidR="00851A5B" w:rsidRPr="00F86A2E">
        <w:rPr>
          <w:rFonts w:ascii="Times New Roman" w:hAnsi="Times New Roman" w:cs="Times New Roman"/>
          <w:sz w:val="24"/>
          <w:szCs w:val="24"/>
        </w:rPr>
        <w:t>— это</w:t>
      </w:r>
      <w:r w:rsidRPr="00F86A2E">
        <w:rPr>
          <w:rFonts w:ascii="Times New Roman" w:hAnsi="Times New Roman" w:cs="Times New Roman"/>
          <w:sz w:val="24"/>
          <w:szCs w:val="24"/>
        </w:rPr>
        <w:t xml:space="preserve"> предугадывание. Такая способность мозга, которая дает нам возможность, при чтении не прочитывать абсолютно все слова и буквы. Мозг и так знает, что они там, так зачем же тратить на них время? Антиципацию можно развить, она делает чтение беглым, осознанным, легким.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b/>
          <w:sz w:val="24"/>
          <w:szCs w:val="24"/>
        </w:rPr>
        <w:t xml:space="preserve"> </w:t>
      </w:r>
    </w:p>
    <w:p w:rsidR="0081411D" w:rsidRPr="00F86A2E" w:rsidRDefault="0081411D" w:rsidP="00073C14">
      <w:pPr>
        <w:pStyle w:val="2"/>
        <w:spacing w:line="240" w:lineRule="auto"/>
        <w:ind w:left="57" w:right="57" w:firstLine="709"/>
        <w:jc w:val="both"/>
        <w:rPr>
          <w:szCs w:val="24"/>
        </w:rPr>
      </w:pPr>
      <w:r w:rsidRPr="00F86A2E">
        <w:rPr>
          <w:szCs w:val="24"/>
        </w:rPr>
        <w:t xml:space="preserve">                                        Упражнение 2.  «Глаз – алмаз»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Таблицы </w:t>
      </w:r>
      <w:proofErr w:type="spellStart"/>
      <w:proofErr w:type="gramStart"/>
      <w:r w:rsidRPr="00F86A2E">
        <w:rPr>
          <w:rFonts w:ascii="Times New Roman" w:hAnsi="Times New Roman" w:cs="Times New Roman"/>
          <w:sz w:val="24"/>
          <w:szCs w:val="24"/>
        </w:rPr>
        <w:t>Шу́льте</w:t>
      </w:r>
      <w:proofErr w:type="spellEnd"/>
      <w:r w:rsidRPr="00F86A2E">
        <w:rPr>
          <w:rFonts w:ascii="Times New Roman" w:hAnsi="Times New Roman" w:cs="Times New Roman"/>
          <w:sz w:val="24"/>
          <w:szCs w:val="24"/>
        </w:rPr>
        <w:t xml:space="preserve">  —</w:t>
      </w:r>
      <w:proofErr w:type="gramEnd"/>
      <w:r w:rsidRPr="00F86A2E">
        <w:rPr>
          <w:rFonts w:ascii="Times New Roman" w:hAnsi="Times New Roman" w:cs="Times New Roman"/>
          <w:sz w:val="24"/>
          <w:szCs w:val="24"/>
        </w:rPr>
        <w:t xml:space="preserve"> таблицы со случайно расположенными цифрами.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В клеточках разместите цифры от 1 до 25-30, в произвольном порядке, но не друг за другом.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Школьник смотрит внимательно на картинку с табличкой.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И теперь вместе с ним начинайте вслух считать: один, два, три и так до тридцати.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Счет равномерный, не слишком быстрый, но и не слишком медленный.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noProof/>
          <w:sz w:val="24"/>
          <w:szCs w:val="24"/>
        </w:rPr>
        <w:drawing>
          <wp:anchor distT="0" distB="0" distL="114300" distR="114300" simplePos="0" relativeHeight="251659264" behindDoc="0" locked="0" layoutInCell="1" allowOverlap="0">
            <wp:simplePos x="0" y="0"/>
            <wp:positionH relativeFrom="column">
              <wp:posOffset>5032375</wp:posOffset>
            </wp:positionH>
            <wp:positionV relativeFrom="paragraph">
              <wp:posOffset>-28575</wp:posOffset>
            </wp:positionV>
            <wp:extent cx="1717675" cy="16764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7675" cy="1676400"/>
                    </a:xfrm>
                    <a:prstGeom prst="rect">
                      <a:avLst/>
                    </a:prstGeom>
                    <a:noFill/>
                  </pic:spPr>
                </pic:pic>
              </a:graphicData>
            </a:graphic>
            <wp14:sizeRelH relativeFrom="page">
              <wp14:pctWidth>0</wp14:pctWidth>
            </wp14:sizeRelH>
            <wp14:sizeRelV relativeFrom="page">
              <wp14:pctHeight>0</wp14:pctHeight>
            </wp14:sizeRelV>
          </wp:anchor>
        </w:drawing>
      </w:r>
      <w:r w:rsidRPr="00F86A2E">
        <w:rPr>
          <w:rFonts w:ascii="Times New Roman" w:hAnsi="Times New Roman" w:cs="Times New Roman"/>
          <w:sz w:val="24"/>
          <w:szCs w:val="24"/>
        </w:rPr>
        <w:t xml:space="preserve">Задача ребенка: на счет один найти и показать пальцем единицу; на счет два – двойку; три – тройку и т.д.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Если ребенок замешкался с какой-то цифрой, то счет его не ждет, нужно догонять, искать быстрее. Для малышей можно нарисовать таблички поменьше, например, 3Х3 или 4Х4.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В чем смысл упражнения? Оно направлено на увеличение угла обзора зрения. Для того, чтобы при чтении «цеплять» глазами не одну букву, не одно слово, а несколько слов сразу, ну или целую строку целиком. Чем шире будем смотреть, тем быстрее будем читать.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Одну таблицу можно использовать два — три раза, потом расположение цифр нужно поменять.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noProof/>
          <w:sz w:val="24"/>
          <w:szCs w:val="24"/>
        </w:rPr>
        <w:lastRenderedPageBreak/>
        <w:drawing>
          <wp:anchor distT="0" distB="0" distL="114300" distR="114300" simplePos="0" relativeHeight="251660288" behindDoc="0" locked="0" layoutInCell="1" allowOverlap="0">
            <wp:simplePos x="0" y="0"/>
            <wp:positionH relativeFrom="column">
              <wp:posOffset>5016500</wp:posOffset>
            </wp:positionH>
            <wp:positionV relativeFrom="paragraph">
              <wp:posOffset>3175</wp:posOffset>
            </wp:positionV>
            <wp:extent cx="1609725" cy="1590040"/>
            <wp:effectExtent l="0" t="0" r="9525"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590040"/>
                    </a:xfrm>
                    <a:prstGeom prst="rect">
                      <a:avLst/>
                    </a:prstGeom>
                    <a:noFill/>
                  </pic:spPr>
                </pic:pic>
              </a:graphicData>
            </a:graphic>
            <wp14:sizeRelH relativeFrom="page">
              <wp14:pctWidth>0</wp14:pctWidth>
            </wp14:sizeRelH>
            <wp14:sizeRelV relativeFrom="page">
              <wp14:pctHeight>0</wp14:pctHeight>
            </wp14:sizeRelV>
          </wp:anchor>
        </w:drawing>
      </w:r>
      <w:r w:rsidRPr="00F86A2E">
        <w:rPr>
          <w:rFonts w:ascii="Times New Roman" w:hAnsi="Times New Roman" w:cs="Times New Roman"/>
          <w:b/>
          <w:sz w:val="24"/>
          <w:szCs w:val="24"/>
        </w:rPr>
        <w:t xml:space="preserve">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b/>
          <w:sz w:val="24"/>
          <w:szCs w:val="24"/>
        </w:rPr>
        <w:t xml:space="preserve">Упражнение 3.  «Глаз – алмаз» -Буквы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b/>
          <w:sz w:val="24"/>
          <w:szCs w:val="24"/>
        </w:rPr>
        <w:t xml:space="preserve">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Такую карточку можно дать с буквами. Задания такие же, как и для цифр, только теперь это касается букв русского алфавита.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Через некоторое время можно включать секундомер и засекать время.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b/>
          <w:sz w:val="24"/>
          <w:szCs w:val="24"/>
        </w:rPr>
        <w:t xml:space="preserve">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b/>
          <w:sz w:val="24"/>
          <w:szCs w:val="24"/>
        </w:rPr>
        <w:t xml:space="preserve">Упражнение 4. «Шерлок»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На лист бумаги поместите слова. Самые разные, не очень длинные. В произвольном порядке. Как бы разбросайте их по бумаге. Назовите одно из слов и попросите ребенка его найти. Слова могут быть, например, такие: </w:t>
      </w:r>
      <w:r w:rsidRPr="00F86A2E">
        <w:rPr>
          <w:rFonts w:ascii="Times New Roman" w:hAnsi="Times New Roman" w:cs="Times New Roman"/>
          <w:b/>
          <w:i/>
          <w:sz w:val="24"/>
          <w:szCs w:val="24"/>
        </w:rPr>
        <w:t>рама, кисель, ложка, стул, конь, золото, мыло, ручка, мышь, рот, колено, собака, лето, озеро, рак</w:t>
      </w:r>
      <w:r w:rsidRPr="00F86A2E">
        <w:rPr>
          <w:rFonts w:ascii="Times New Roman" w:hAnsi="Times New Roman" w:cs="Times New Roman"/>
          <w:b/>
          <w:sz w:val="24"/>
          <w:szCs w:val="24"/>
        </w:rPr>
        <w:t xml:space="preserve">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Каждое следующее слово будет находиться быстрее предыдущего. Так как пытаясь найти одно слово, школьник будет по пути читать и другие, и запоминать, где они находятся. А нам только этого и нужно.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Благодаря «Шерлоку» увеличивается угол обзора зрения. И скорость чтения.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b/>
          <w:sz w:val="24"/>
          <w:szCs w:val="24"/>
        </w:rPr>
        <w:t xml:space="preserve"> </w:t>
      </w:r>
    </w:p>
    <w:p w:rsidR="0081411D" w:rsidRPr="00F86A2E" w:rsidRDefault="0081411D" w:rsidP="00073C14">
      <w:pPr>
        <w:pStyle w:val="2"/>
        <w:spacing w:line="240" w:lineRule="auto"/>
        <w:ind w:left="57" w:right="57" w:firstLine="709"/>
        <w:jc w:val="both"/>
        <w:rPr>
          <w:szCs w:val="24"/>
        </w:rPr>
      </w:pPr>
      <w:r w:rsidRPr="00F86A2E">
        <w:rPr>
          <w:szCs w:val="24"/>
        </w:rPr>
        <w:t xml:space="preserve">Упражнение 5. «Бешеная книга»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b/>
          <w:sz w:val="24"/>
          <w:szCs w:val="24"/>
        </w:rPr>
        <w:t xml:space="preserve"> </w:t>
      </w:r>
      <w:r w:rsidRPr="00F86A2E">
        <w:rPr>
          <w:rFonts w:ascii="Times New Roman" w:hAnsi="Times New Roman" w:cs="Times New Roman"/>
          <w:sz w:val="24"/>
          <w:szCs w:val="24"/>
        </w:rPr>
        <w:t xml:space="preserve">Поведайте ребенку, что иногда некоторые невоспитанные книжки ведут себя довольно странно. Они вдруг берут и переворачиваются вверх ногами.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Ребенок читает вслух. Через какое-то время вы хлопаете в ладоши. Задача ребенка перевернуть книгу вверх ногами и продолжить чтение с того места, где он остановился. По началу можно делать </w:t>
      </w:r>
      <w:proofErr w:type="spellStart"/>
      <w:r w:rsidRPr="00F86A2E">
        <w:rPr>
          <w:rFonts w:ascii="Times New Roman" w:hAnsi="Times New Roman" w:cs="Times New Roman"/>
          <w:sz w:val="24"/>
          <w:szCs w:val="24"/>
        </w:rPr>
        <w:t>отметочки</w:t>
      </w:r>
      <w:proofErr w:type="spellEnd"/>
      <w:r w:rsidRPr="00F86A2E">
        <w:rPr>
          <w:rFonts w:ascii="Times New Roman" w:hAnsi="Times New Roman" w:cs="Times New Roman"/>
          <w:sz w:val="24"/>
          <w:szCs w:val="24"/>
        </w:rPr>
        <w:t xml:space="preserve"> карандашиком, чтобы сильно в тексте не теряться. И так несколько раз. Два, три полных оборота книги.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i/>
          <w:sz w:val="24"/>
          <w:szCs w:val="24"/>
        </w:rPr>
        <w:t xml:space="preserve">Если ваш школьник еще только в 1 классе, а может быть и во 2 классе, но с чтением пока совсем туго, то можно читать не книгу с текстами, а короткие простые слова, напечатанные друг за другом на бумаге.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Что это даст? Разовьется координация глаз, умение ориентироваться в тексте. Сформируется эталон букв. И улучшится переработка информации мозгом.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b/>
          <w:sz w:val="24"/>
          <w:szCs w:val="24"/>
        </w:rPr>
        <w:t xml:space="preserve"> </w:t>
      </w:r>
    </w:p>
    <w:p w:rsidR="0081411D" w:rsidRPr="00F86A2E" w:rsidRDefault="0081411D" w:rsidP="00073C14">
      <w:pPr>
        <w:pStyle w:val="2"/>
        <w:spacing w:line="240" w:lineRule="auto"/>
        <w:ind w:left="57" w:right="57" w:firstLine="709"/>
        <w:jc w:val="both"/>
        <w:rPr>
          <w:szCs w:val="24"/>
        </w:rPr>
      </w:pPr>
      <w:r w:rsidRPr="00F86A2E">
        <w:rPr>
          <w:szCs w:val="24"/>
        </w:rPr>
        <w:t xml:space="preserve">Упражнение 6. «Партизан» </w:t>
      </w:r>
    </w:p>
    <w:p w:rsidR="0081411D"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 Школьник читает текст (или отдельные слова, если он еще совсем мал) вслух. Вы говорите: «Партизан». По этому сигналу школьник берет в рот карандаш (зажимает его между губами и зубами) и продолжает читать про себя. По сигналу «Партизан сбежал» вынимаем карандаш и снова читаем вслух.  И так несколько раз. </w:t>
      </w:r>
    </w:p>
    <w:p w:rsidR="00337DA2" w:rsidRPr="00F86A2E" w:rsidRDefault="00337DA2" w:rsidP="00073C14">
      <w:pPr>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06F72A1" wp14:editId="3E8D587D">
            <wp:extent cx="2696665" cy="1533525"/>
            <wp:effectExtent l="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7552" cy="1556776"/>
                    </a:xfrm>
                    <a:prstGeom prst="rect">
                      <a:avLst/>
                    </a:prstGeom>
                    <a:noFill/>
                  </pic:spPr>
                </pic:pic>
              </a:graphicData>
            </a:graphic>
          </wp:inline>
        </w:drawing>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Зачем это? Чтобы ликвидировать проговаривание слов во время чтения про себя. При внешнем проговаривании скорость чтения замедляется. Поэтому детей следует также учить читать молча, без внешних признаков проговаривания. Так что нужно его убрать. А когда в зубах зажат карандаш, проговаривать не получится.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b/>
          <w:sz w:val="24"/>
          <w:szCs w:val="24"/>
        </w:rPr>
        <w:t xml:space="preserve"> </w:t>
      </w:r>
    </w:p>
    <w:p w:rsidR="0081411D" w:rsidRPr="00F86A2E" w:rsidRDefault="0081411D" w:rsidP="00073C14">
      <w:pPr>
        <w:pStyle w:val="2"/>
        <w:spacing w:line="240" w:lineRule="auto"/>
        <w:ind w:left="57" w:right="57" w:firstLine="709"/>
        <w:jc w:val="both"/>
        <w:rPr>
          <w:szCs w:val="24"/>
        </w:rPr>
      </w:pPr>
      <w:r w:rsidRPr="00F86A2E">
        <w:rPr>
          <w:szCs w:val="24"/>
        </w:rPr>
        <w:t xml:space="preserve">Упражнение 7. «Эх, раз! Еще раз!»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Для этого упражнения нам потребуется секундомер и текст, который будем читать.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Читаем в течение 1 минуты. Обращаем внимание на скорость чтения, а про выразительность пока можно забыть.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Минута закончилась. Стоп! Сделаем отметку, где остановились.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lastRenderedPageBreak/>
        <w:t xml:space="preserve">Чуток отдохнем и прочитаем этот же текст еще разок. Поехали! Через минуту делаем засечку. Ух ты!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Уже больше.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А что же будет в третий раз? А в третий раз будет еще круче! </w:t>
      </w:r>
    </w:p>
    <w:p w:rsidR="00F86A2E"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Что это нам дает? Увеличение скорости чтения. И мотивация ребенка. Он сам увидит, что способен на большее.</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b/>
          <w:sz w:val="24"/>
          <w:szCs w:val="24"/>
        </w:rPr>
        <w:t xml:space="preserve">Упражнение 8. </w:t>
      </w:r>
      <w:r w:rsidR="00337DA2">
        <w:rPr>
          <w:rFonts w:ascii="Times New Roman" w:hAnsi="Times New Roman" w:cs="Times New Roman"/>
          <w:b/>
          <w:sz w:val="24"/>
          <w:szCs w:val="24"/>
        </w:rPr>
        <w:t>«</w:t>
      </w:r>
      <w:r w:rsidRPr="00F86A2E">
        <w:rPr>
          <w:rFonts w:ascii="Times New Roman" w:hAnsi="Times New Roman" w:cs="Times New Roman"/>
          <w:b/>
          <w:sz w:val="24"/>
          <w:szCs w:val="24"/>
        </w:rPr>
        <w:t>Игра в прятки</w:t>
      </w:r>
      <w:r w:rsidR="00337DA2">
        <w:rPr>
          <w:rFonts w:ascii="Times New Roman" w:hAnsi="Times New Roman" w:cs="Times New Roman"/>
          <w:b/>
          <w:sz w:val="24"/>
          <w:szCs w:val="24"/>
        </w:rPr>
        <w:t>»</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sz w:val="24"/>
          <w:szCs w:val="24"/>
        </w:rPr>
        <w:t xml:space="preserve">Ведущий начинает читать не сначала, а где попало, называя только страницу, ребенок должен найти и подстроиться под чтение ведущего. Если играет несколько детей, то они очень радуются, когда первыми успевают найти абзац, который читает ведущий.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b/>
          <w:sz w:val="24"/>
          <w:szCs w:val="24"/>
        </w:rPr>
        <w:t xml:space="preserve"> </w:t>
      </w:r>
    </w:p>
    <w:p w:rsidR="0081411D" w:rsidRPr="00337DA2" w:rsidRDefault="0081411D" w:rsidP="00073C14">
      <w:pPr>
        <w:spacing w:after="0" w:line="240" w:lineRule="auto"/>
        <w:ind w:left="57" w:right="57" w:firstLine="709"/>
        <w:jc w:val="both"/>
        <w:rPr>
          <w:rFonts w:ascii="Times New Roman" w:hAnsi="Times New Roman" w:cs="Times New Roman"/>
          <w:sz w:val="24"/>
          <w:szCs w:val="24"/>
        </w:rPr>
      </w:pPr>
      <w:r w:rsidRPr="00337DA2">
        <w:rPr>
          <w:rFonts w:ascii="Times New Roman" w:hAnsi="Times New Roman" w:cs="Times New Roman"/>
          <w:b/>
          <w:sz w:val="24"/>
          <w:szCs w:val="24"/>
        </w:rPr>
        <w:t>Упражнение 9. «Найди букву»</w:t>
      </w:r>
      <w:r w:rsidRPr="00337DA2">
        <w:rPr>
          <w:rFonts w:ascii="Times New Roman" w:hAnsi="Times New Roman" w:cs="Times New Roman"/>
          <w:sz w:val="24"/>
          <w:szCs w:val="24"/>
        </w:rPr>
        <w:t xml:space="preserve"> </w:t>
      </w:r>
    </w:p>
    <w:p w:rsidR="0081411D" w:rsidRPr="00337DA2" w:rsidRDefault="0081411D" w:rsidP="00073C14">
      <w:pPr>
        <w:spacing w:after="0" w:line="240" w:lineRule="auto"/>
        <w:ind w:left="57" w:right="57" w:firstLine="709"/>
        <w:jc w:val="both"/>
        <w:rPr>
          <w:rFonts w:ascii="Times New Roman" w:hAnsi="Times New Roman" w:cs="Times New Roman"/>
          <w:sz w:val="24"/>
          <w:szCs w:val="24"/>
        </w:rPr>
      </w:pPr>
      <w:r w:rsidRPr="00337DA2">
        <w:rPr>
          <w:rFonts w:ascii="Times New Roman" w:hAnsi="Times New Roman" w:cs="Times New Roman"/>
          <w:sz w:val="24"/>
          <w:szCs w:val="24"/>
        </w:rPr>
        <w:t xml:space="preserve">Упражнения, развивающие оперативную память, устойчивость внимания. </w:t>
      </w:r>
    </w:p>
    <w:p w:rsidR="0081411D" w:rsidRPr="00337DA2" w:rsidRDefault="0081411D" w:rsidP="00073C14">
      <w:pPr>
        <w:spacing w:after="0" w:line="240" w:lineRule="auto"/>
        <w:ind w:left="57" w:right="57" w:firstLine="709"/>
        <w:jc w:val="both"/>
        <w:rPr>
          <w:rFonts w:ascii="Times New Roman" w:hAnsi="Times New Roman" w:cs="Times New Roman"/>
          <w:sz w:val="24"/>
          <w:szCs w:val="24"/>
        </w:rPr>
      </w:pPr>
      <w:r w:rsidRPr="00337DA2">
        <w:rPr>
          <w:rFonts w:ascii="Times New Roman" w:hAnsi="Times New Roman" w:cs="Times New Roman"/>
          <w:sz w:val="24"/>
          <w:szCs w:val="24"/>
        </w:rPr>
        <w:t xml:space="preserve">Можно из старых газет и журналов вырезать любые тексты и раздать их детям. </w:t>
      </w:r>
    </w:p>
    <w:p w:rsidR="0081411D" w:rsidRPr="00337DA2" w:rsidRDefault="0081411D" w:rsidP="00073C14">
      <w:pPr>
        <w:spacing w:after="0" w:line="240" w:lineRule="auto"/>
        <w:ind w:left="57" w:right="57" w:firstLine="709"/>
        <w:jc w:val="both"/>
        <w:rPr>
          <w:rFonts w:ascii="Times New Roman" w:hAnsi="Times New Roman" w:cs="Times New Roman"/>
          <w:sz w:val="24"/>
          <w:szCs w:val="24"/>
        </w:rPr>
      </w:pPr>
      <w:r w:rsidRPr="00337DA2">
        <w:rPr>
          <w:rFonts w:ascii="Times New Roman" w:hAnsi="Times New Roman" w:cs="Times New Roman"/>
          <w:i/>
          <w:sz w:val="24"/>
          <w:szCs w:val="24"/>
        </w:rPr>
        <w:t xml:space="preserve">Задание: </w:t>
      </w:r>
      <w:r w:rsidRPr="00337DA2">
        <w:rPr>
          <w:rFonts w:ascii="Times New Roman" w:hAnsi="Times New Roman" w:cs="Times New Roman"/>
          <w:sz w:val="24"/>
          <w:szCs w:val="24"/>
        </w:rPr>
        <w:t xml:space="preserve">сегодня мы вычеркиваем только букву </w:t>
      </w:r>
      <w:r w:rsidRPr="00337DA2">
        <w:rPr>
          <w:rFonts w:ascii="Times New Roman" w:hAnsi="Times New Roman" w:cs="Times New Roman"/>
          <w:i/>
          <w:sz w:val="24"/>
          <w:szCs w:val="24"/>
        </w:rPr>
        <w:t>И</w:t>
      </w:r>
      <w:r w:rsidRPr="00337DA2">
        <w:rPr>
          <w:rFonts w:ascii="Times New Roman" w:hAnsi="Times New Roman" w:cs="Times New Roman"/>
          <w:sz w:val="24"/>
          <w:szCs w:val="24"/>
        </w:rPr>
        <w:t xml:space="preserve">. Завтра – другую и т.д. </w:t>
      </w:r>
    </w:p>
    <w:p w:rsidR="0081411D" w:rsidRPr="00337DA2" w:rsidRDefault="0081411D" w:rsidP="00073C14">
      <w:pPr>
        <w:spacing w:after="0" w:line="240" w:lineRule="auto"/>
        <w:ind w:left="57" w:right="57" w:firstLine="709"/>
        <w:jc w:val="both"/>
        <w:rPr>
          <w:rFonts w:ascii="Times New Roman" w:hAnsi="Times New Roman" w:cs="Times New Roman"/>
          <w:sz w:val="24"/>
          <w:szCs w:val="24"/>
        </w:rPr>
      </w:pPr>
      <w:r w:rsidRPr="00337DA2">
        <w:rPr>
          <w:rFonts w:ascii="Times New Roman" w:hAnsi="Times New Roman" w:cs="Times New Roman"/>
          <w:sz w:val="24"/>
          <w:szCs w:val="24"/>
        </w:rPr>
        <w:t xml:space="preserve">В конце строки укажите количество вычеркнутых вами букв. </w:t>
      </w:r>
    </w:p>
    <w:p w:rsidR="0081411D" w:rsidRPr="00337DA2" w:rsidRDefault="0081411D" w:rsidP="00073C14">
      <w:pPr>
        <w:spacing w:after="0" w:line="240" w:lineRule="auto"/>
        <w:ind w:left="57" w:right="57" w:firstLine="709"/>
        <w:jc w:val="both"/>
        <w:rPr>
          <w:rFonts w:ascii="Times New Roman" w:hAnsi="Times New Roman" w:cs="Times New Roman"/>
          <w:sz w:val="24"/>
          <w:szCs w:val="24"/>
        </w:rPr>
      </w:pPr>
      <w:r w:rsidRPr="00337DA2">
        <w:rPr>
          <w:rFonts w:ascii="Times New Roman" w:hAnsi="Times New Roman" w:cs="Times New Roman"/>
          <w:b/>
          <w:sz w:val="24"/>
          <w:szCs w:val="24"/>
        </w:rPr>
        <w:t xml:space="preserve">Следующий этап </w:t>
      </w:r>
      <w:r w:rsidRPr="00337DA2">
        <w:rPr>
          <w:rFonts w:ascii="Times New Roman" w:hAnsi="Times New Roman" w:cs="Times New Roman"/>
          <w:sz w:val="24"/>
          <w:szCs w:val="24"/>
        </w:rPr>
        <w:t>- одну букву в строчке вычеркивать, а другую подчеркивать. Например,</w:t>
      </w:r>
      <w:r w:rsidRPr="00337DA2">
        <w:rPr>
          <w:rFonts w:ascii="Times New Roman" w:hAnsi="Times New Roman" w:cs="Times New Roman"/>
          <w:i/>
          <w:sz w:val="24"/>
          <w:szCs w:val="24"/>
        </w:rPr>
        <w:t xml:space="preserve"> "и" - </w:t>
      </w:r>
      <w:r w:rsidRPr="00337DA2">
        <w:rPr>
          <w:rFonts w:ascii="Times New Roman" w:hAnsi="Times New Roman" w:cs="Times New Roman"/>
          <w:sz w:val="24"/>
          <w:szCs w:val="24"/>
        </w:rPr>
        <w:t>вычеркиваем, а букву</w:t>
      </w:r>
      <w:r w:rsidRPr="00337DA2">
        <w:rPr>
          <w:rFonts w:ascii="Times New Roman" w:hAnsi="Times New Roman" w:cs="Times New Roman"/>
          <w:i/>
          <w:sz w:val="24"/>
          <w:szCs w:val="24"/>
        </w:rPr>
        <w:t xml:space="preserve"> "к" </w:t>
      </w:r>
      <w:r w:rsidRPr="00337DA2">
        <w:rPr>
          <w:rFonts w:ascii="Times New Roman" w:hAnsi="Times New Roman" w:cs="Times New Roman"/>
          <w:sz w:val="24"/>
          <w:szCs w:val="24"/>
        </w:rPr>
        <w:t>подчеркиваем</w:t>
      </w:r>
      <w:r w:rsidRPr="00337DA2">
        <w:rPr>
          <w:rFonts w:ascii="Times New Roman" w:hAnsi="Times New Roman" w:cs="Times New Roman"/>
          <w:b/>
          <w:sz w:val="24"/>
          <w:szCs w:val="24"/>
        </w:rPr>
        <w:t xml:space="preserve"> </w:t>
      </w:r>
    </w:p>
    <w:p w:rsidR="0081411D" w:rsidRPr="00F86A2E" w:rsidRDefault="0081411D" w:rsidP="00073C14">
      <w:pPr>
        <w:spacing w:after="0" w:line="240" w:lineRule="auto"/>
        <w:ind w:left="57" w:right="57" w:firstLine="709"/>
        <w:jc w:val="both"/>
        <w:rPr>
          <w:rFonts w:ascii="Times New Roman" w:hAnsi="Times New Roman" w:cs="Times New Roman"/>
          <w:sz w:val="24"/>
          <w:szCs w:val="24"/>
        </w:rPr>
      </w:pPr>
      <w:r w:rsidRPr="00F86A2E">
        <w:rPr>
          <w:rFonts w:ascii="Times New Roman" w:hAnsi="Times New Roman" w:cs="Times New Roman"/>
          <w:b/>
          <w:sz w:val="24"/>
          <w:szCs w:val="24"/>
        </w:rPr>
        <w:t xml:space="preserve"> </w:t>
      </w:r>
    </w:p>
    <w:p w:rsidR="0081411D" w:rsidRDefault="0081411D" w:rsidP="00073C14">
      <w:pPr>
        <w:pStyle w:val="2"/>
        <w:spacing w:line="240" w:lineRule="auto"/>
        <w:ind w:left="57" w:right="57" w:firstLine="709"/>
        <w:jc w:val="both"/>
      </w:pPr>
      <w:r>
        <w:t xml:space="preserve">Упражнение 10. «Тайна пропавшего предложения» </w:t>
      </w:r>
    </w:p>
    <w:p w:rsidR="0081411D" w:rsidRDefault="0081411D" w:rsidP="00073C14">
      <w:pPr>
        <w:spacing w:after="0" w:line="240" w:lineRule="auto"/>
        <w:ind w:left="57" w:right="57" w:firstLine="709"/>
        <w:jc w:val="both"/>
      </w:pPr>
      <w:r>
        <w:rPr>
          <w:b/>
        </w:rPr>
        <w:t xml:space="preserve"> </w:t>
      </w:r>
    </w:p>
    <w:p w:rsidR="0081411D" w:rsidRDefault="0081411D" w:rsidP="00073C14">
      <w:pPr>
        <w:spacing w:after="0" w:line="240" w:lineRule="auto"/>
        <w:ind w:left="57" w:right="57" w:firstLine="709"/>
        <w:jc w:val="both"/>
      </w:pPr>
      <w:r>
        <w:rPr>
          <w:noProof/>
        </w:rPr>
        <w:drawing>
          <wp:inline distT="0" distB="0" distL="0" distR="0">
            <wp:extent cx="5676900" cy="1847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1847850"/>
                    </a:xfrm>
                    <a:prstGeom prst="rect">
                      <a:avLst/>
                    </a:prstGeom>
                    <a:noFill/>
                    <a:ln>
                      <a:noFill/>
                    </a:ln>
                  </pic:spPr>
                </pic:pic>
              </a:graphicData>
            </a:graphic>
          </wp:inline>
        </w:drawing>
      </w:r>
      <w:r>
        <w:t xml:space="preserve"> </w:t>
      </w:r>
    </w:p>
    <w:p w:rsidR="0081411D" w:rsidRPr="00337DA2" w:rsidRDefault="0081411D" w:rsidP="00073C14">
      <w:pPr>
        <w:spacing w:after="0" w:line="240" w:lineRule="auto"/>
        <w:ind w:left="57" w:right="57" w:firstLine="709"/>
        <w:jc w:val="both"/>
        <w:rPr>
          <w:rFonts w:ascii="Times New Roman" w:hAnsi="Times New Roman" w:cs="Times New Roman"/>
          <w:sz w:val="24"/>
          <w:szCs w:val="24"/>
        </w:rPr>
      </w:pPr>
      <w:r w:rsidRPr="00337DA2">
        <w:rPr>
          <w:rFonts w:ascii="Times New Roman" w:hAnsi="Times New Roman" w:cs="Times New Roman"/>
          <w:sz w:val="24"/>
          <w:szCs w:val="24"/>
        </w:rPr>
        <w:t xml:space="preserve">Для того, чтобы разгадать тайну нам потребуются карточки с предложениями. </w:t>
      </w:r>
    </w:p>
    <w:p w:rsidR="0081411D" w:rsidRPr="00337DA2" w:rsidRDefault="0081411D" w:rsidP="00073C14">
      <w:pPr>
        <w:spacing w:after="0" w:line="240" w:lineRule="auto"/>
        <w:ind w:left="57" w:right="57" w:firstLine="709"/>
        <w:jc w:val="both"/>
        <w:rPr>
          <w:rFonts w:ascii="Times New Roman" w:hAnsi="Times New Roman" w:cs="Times New Roman"/>
          <w:sz w:val="24"/>
          <w:szCs w:val="24"/>
        </w:rPr>
      </w:pPr>
      <w:r w:rsidRPr="00337DA2">
        <w:rPr>
          <w:rFonts w:ascii="Times New Roman" w:hAnsi="Times New Roman" w:cs="Times New Roman"/>
          <w:sz w:val="24"/>
          <w:szCs w:val="24"/>
        </w:rPr>
        <w:t xml:space="preserve">Всего карточек 6. На каждой по одному предложению. Шрифт крупный легко читаемый. </w:t>
      </w:r>
    </w:p>
    <w:p w:rsidR="0081411D" w:rsidRPr="00337DA2" w:rsidRDefault="0081411D" w:rsidP="00073C14">
      <w:pPr>
        <w:spacing w:after="0" w:line="240" w:lineRule="auto"/>
        <w:ind w:left="57" w:right="57" w:firstLine="709"/>
        <w:jc w:val="both"/>
        <w:rPr>
          <w:rFonts w:ascii="Times New Roman" w:hAnsi="Times New Roman" w:cs="Times New Roman"/>
          <w:sz w:val="24"/>
          <w:szCs w:val="24"/>
        </w:rPr>
      </w:pPr>
      <w:r w:rsidRPr="00337DA2">
        <w:rPr>
          <w:rFonts w:ascii="Times New Roman" w:hAnsi="Times New Roman" w:cs="Times New Roman"/>
          <w:sz w:val="24"/>
          <w:szCs w:val="24"/>
        </w:rPr>
        <w:t xml:space="preserve">Приготовим тетрадь и ручку. Начинаем упражнение: </w:t>
      </w:r>
    </w:p>
    <w:p w:rsidR="0081411D" w:rsidRPr="00337DA2" w:rsidRDefault="0081411D" w:rsidP="00073C14">
      <w:pPr>
        <w:spacing w:after="0" w:line="240" w:lineRule="auto"/>
        <w:ind w:left="57" w:right="57" w:firstLine="709"/>
        <w:jc w:val="both"/>
        <w:rPr>
          <w:rFonts w:ascii="Times New Roman" w:hAnsi="Times New Roman" w:cs="Times New Roman"/>
          <w:sz w:val="24"/>
          <w:szCs w:val="24"/>
        </w:rPr>
      </w:pPr>
      <w:r w:rsidRPr="00337DA2">
        <w:rPr>
          <w:rFonts w:ascii="Times New Roman" w:hAnsi="Times New Roman" w:cs="Times New Roman"/>
          <w:sz w:val="24"/>
          <w:szCs w:val="24"/>
        </w:rPr>
        <w:t xml:space="preserve">Покажите ребенку первую карточку. </w:t>
      </w:r>
    </w:p>
    <w:p w:rsidR="0081411D" w:rsidRPr="00337DA2" w:rsidRDefault="0081411D" w:rsidP="00073C14">
      <w:pPr>
        <w:spacing w:after="0" w:line="240" w:lineRule="auto"/>
        <w:ind w:left="57" w:right="57" w:firstLine="709"/>
        <w:jc w:val="both"/>
        <w:rPr>
          <w:rFonts w:ascii="Times New Roman" w:hAnsi="Times New Roman" w:cs="Times New Roman"/>
          <w:sz w:val="24"/>
          <w:szCs w:val="24"/>
        </w:rPr>
      </w:pPr>
      <w:r w:rsidRPr="00337DA2">
        <w:rPr>
          <w:rFonts w:ascii="Times New Roman" w:hAnsi="Times New Roman" w:cs="Times New Roman"/>
          <w:sz w:val="24"/>
          <w:szCs w:val="24"/>
        </w:rPr>
        <w:t xml:space="preserve">Школьник читает предложение и старается запомнить. Через 6 — 8 секунд уберите карточку. </w:t>
      </w:r>
    </w:p>
    <w:p w:rsidR="0081411D" w:rsidRPr="00337DA2" w:rsidRDefault="0081411D" w:rsidP="00073C14">
      <w:pPr>
        <w:spacing w:after="0" w:line="240" w:lineRule="auto"/>
        <w:ind w:left="57" w:right="57" w:firstLine="709"/>
        <w:jc w:val="both"/>
        <w:rPr>
          <w:rFonts w:ascii="Times New Roman" w:hAnsi="Times New Roman" w:cs="Times New Roman"/>
          <w:sz w:val="24"/>
          <w:szCs w:val="24"/>
        </w:rPr>
      </w:pPr>
      <w:r w:rsidRPr="00337DA2">
        <w:rPr>
          <w:rFonts w:ascii="Times New Roman" w:hAnsi="Times New Roman" w:cs="Times New Roman"/>
          <w:sz w:val="24"/>
          <w:szCs w:val="24"/>
        </w:rPr>
        <w:t xml:space="preserve">Ребенок по памяти записывает предложение в тетрадь. </w:t>
      </w:r>
    </w:p>
    <w:p w:rsidR="0081411D" w:rsidRPr="00337DA2" w:rsidRDefault="0081411D" w:rsidP="00073C14">
      <w:pPr>
        <w:spacing w:after="0" w:line="240" w:lineRule="auto"/>
        <w:ind w:left="57" w:right="57" w:firstLine="709"/>
        <w:jc w:val="both"/>
        <w:rPr>
          <w:rFonts w:ascii="Times New Roman" w:hAnsi="Times New Roman" w:cs="Times New Roman"/>
          <w:sz w:val="24"/>
          <w:szCs w:val="24"/>
        </w:rPr>
      </w:pPr>
      <w:r w:rsidRPr="00337DA2">
        <w:rPr>
          <w:rFonts w:ascii="Times New Roman" w:hAnsi="Times New Roman" w:cs="Times New Roman"/>
          <w:sz w:val="24"/>
          <w:szCs w:val="24"/>
        </w:rPr>
        <w:t xml:space="preserve">Покажите ребенку вторую карточку и т.д. до шестого предложения. </w:t>
      </w:r>
    </w:p>
    <w:p w:rsidR="0081411D" w:rsidRPr="00337DA2" w:rsidRDefault="0081411D" w:rsidP="00073C14">
      <w:pPr>
        <w:spacing w:after="0" w:line="240" w:lineRule="auto"/>
        <w:ind w:left="57" w:right="57" w:firstLine="709"/>
        <w:jc w:val="both"/>
        <w:rPr>
          <w:rFonts w:ascii="Times New Roman" w:hAnsi="Times New Roman" w:cs="Times New Roman"/>
          <w:sz w:val="24"/>
          <w:szCs w:val="24"/>
        </w:rPr>
      </w:pPr>
      <w:r w:rsidRPr="00337DA2">
        <w:rPr>
          <w:rFonts w:ascii="Times New Roman" w:hAnsi="Times New Roman" w:cs="Times New Roman"/>
          <w:sz w:val="24"/>
          <w:szCs w:val="24"/>
        </w:rPr>
        <w:t xml:space="preserve">В чем здесь смысл? </w:t>
      </w:r>
    </w:p>
    <w:p w:rsidR="00337DA2" w:rsidRDefault="0081411D" w:rsidP="00073C14">
      <w:pPr>
        <w:spacing w:after="0" w:line="240" w:lineRule="auto"/>
        <w:ind w:left="57" w:right="57" w:firstLine="709"/>
        <w:jc w:val="both"/>
        <w:rPr>
          <w:rFonts w:ascii="Times New Roman" w:hAnsi="Times New Roman" w:cs="Times New Roman"/>
          <w:sz w:val="24"/>
          <w:szCs w:val="24"/>
        </w:rPr>
      </w:pPr>
      <w:r w:rsidRPr="00337DA2">
        <w:rPr>
          <w:rFonts w:ascii="Times New Roman" w:hAnsi="Times New Roman" w:cs="Times New Roman"/>
          <w:sz w:val="24"/>
          <w:szCs w:val="24"/>
        </w:rPr>
        <w:t xml:space="preserve">На самом деле это не игра, а зрительные диктанты, разработанные профессором И.Т. </w:t>
      </w:r>
    </w:p>
    <w:p w:rsidR="0081411D" w:rsidRPr="00337DA2" w:rsidRDefault="0081411D" w:rsidP="00073C14">
      <w:pPr>
        <w:spacing w:after="0" w:line="240" w:lineRule="auto"/>
        <w:ind w:left="57" w:right="57" w:firstLine="709"/>
        <w:jc w:val="both"/>
        <w:rPr>
          <w:rFonts w:ascii="Times New Roman" w:hAnsi="Times New Roman" w:cs="Times New Roman"/>
          <w:sz w:val="24"/>
          <w:szCs w:val="24"/>
        </w:rPr>
      </w:pPr>
      <w:r w:rsidRPr="00337DA2">
        <w:rPr>
          <w:rFonts w:ascii="Times New Roman" w:hAnsi="Times New Roman" w:cs="Times New Roman"/>
          <w:sz w:val="24"/>
          <w:szCs w:val="24"/>
        </w:rPr>
        <w:t xml:space="preserve">Федоренко. Всего таких диктантов 18 штук. В каждом по шесть предложений. </w:t>
      </w:r>
    </w:p>
    <w:p w:rsidR="0081411D" w:rsidRPr="00337DA2" w:rsidRDefault="0081411D" w:rsidP="00073C14">
      <w:pPr>
        <w:spacing w:after="0" w:line="240" w:lineRule="auto"/>
        <w:ind w:left="57" w:right="57" w:firstLine="709"/>
        <w:jc w:val="both"/>
        <w:rPr>
          <w:rFonts w:ascii="Times New Roman" w:hAnsi="Times New Roman" w:cs="Times New Roman"/>
          <w:sz w:val="24"/>
          <w:szCs w:val="24"/>
        </w:rPr>
      </w:pPr>
      <w:r w:rsidRPr="00337DA2">
        <w:rPr>
          <w:rFonts w:ascii="Times New Roman" w:hAnsi="Times New Roman" w:cs="Times New Roman"/>
          <w:sz w:val="24"/>
          <w:szCs w:val="24"/>
        </w:rPr>
        <w:t xml:space="preserve">В чем же их особенность? Посчитайте, пожалуйста, буквы в первом предложении диктанта.  </w:t>
      </w:r>
    </w:p>
    <w:p w:rsidR="0081411D" w:rsidRPr="00337DA2" w:rsidRDefault="0081411D" w:rsidP="00073C14">
      <w:pPr>
        <w:spacing w:after="0" w:line="240" w:lineRule="auto"/>
        <w:ind w:left="57" w:right="57" w:firstLine="709"/>
        <w:jc w:val="both"/>
        <w:rPr>
          <w:rFonts w:ascii="Times New Roman" w:hAnsi="Times New Roman" w:cs="Times New Roman"/>
          <w:sz w:val="24"/>
          <w:szCs w:val="24"/>
        </w:rPr>
      </w:pPr>
      <w:r w:rsidRPr="00337DA2">
        <w:rPr>
          <w:rFonts w:ascii="Times New Roman" w:hAnsi="Times New Roman" w:cs="Times New Roman"/>
          <w:sz w:val="24"/>
          <w:szCs w:val="24"/>
        </w:rPr>
        <w:t>Их 8. Во втором – 9,</w:t>
      </w:r>
      <w:r w:rsidR="004253E6">
        <w:rPr>
          <w:rFonts w:ascii="Times New Roman" w:hAnsi="Times New Roman" w:cs="Times New Roman"/>
          <w:sz w:val="24"/>
          <w:szCs w:val="24"/>
        </w:rPr>
        <w:t xml:space="preserve"> </w:t>
      </w:r>
      <w:r w:rsidRPr="00337DA2">
        <w:rPr>
          <w:rFonts w:ascii="Times New Roman" w:hAnsi="Times New Roman" w:cs="Times New Roman"/>
          <w:sz w:val="24"/>
          <w:szCs w:val="24"/>
        </w:rPr>
        <w:t>в третьем – 10,</w:t>
      </w:r>
      <w:r w:rsidR="004253E6">
        <w:rPr>
          <w:rFonts w:ascii="Times New Roman" w:hAnsi="Times New Roman" w:cs="Times New Roman"/>
          <w:sz w:val="24"/>
          <w:szCs w:val="24"/>
        </w:rPr>
        <w:t xml:space="preserve"> </w:t>
      </w:r>
      <w:r w:rsidRPr="00337DA2">
        <w:rPr>
          <w:rFonts w:ascii="Times New Roman" w:hAnsi="Times New Roman" w:cs="Times New Roman"/>
          <w:sz w:val="24"/>
          <w:szCs w:val="24"/>
        </w:rPr>
        <w:t xml:space="preserve">в четвертом и пятом по 11, в шестом уже 12. </w:t>
      </w:r>
    </w:p>
    <w:p w:rsidR="0081411D" w:rsidRPr="00337DA2" w:rsidRDefault="0081411D" w:rsidP="00073C14">
      <w:pPr>
        <w:spacing w:after="0" w:line="240" w:lineRule="auto"/>
        <w:ind w:left="57" w:right="57" w:firstLine="709"/>
        <w:jc w:val="both"/>
        <w:rPr>
          <w:rFonts w:ascii="Times New Roman" w:hAnsi="Times New Roman" w:cs="Times New Roman"/>
          <w:sz w:val="24"/>
          <w:szCs w:val="24"/>
        </w:rPr>
      </w:pPr>
      <w:r w:rsidRPr="00337DA2">
        <w:rPr>
          <w:rFonts w:ascii="Times New Roman" w:hAnsi="Times New Roman" w:cs="Times New Roman"/>
          <w:sz w:val="24"/>
          <w:szCs w:val="24"/>
        </w:rPr>
        <w:t xml:space="preserve">То есть количество букв в предложениях постепенно увеличивается. </w:t>
      </w:r>
    </w:p>
    <w:p w:rsidR="0081411D" w:rsidRPr="00337DA2" w:rsidRDefault="0081411D" w:rsidP="00073C14">
      <w:pPr>
        <w:spacing w:after="0" w:line="240" w:lineRule="auto"/>
        <w:ind w:left="57" w:right="57" w:firstLine="709"/>
        <w:jc w:val="both"/>
        <w:rPr>
          <w:rFonts w:ascii="Times New Roman" w:hAnsi="Times New Roman" w:cs="Times New Roman"/>
          <w:sz w:val="24"/>
          <w:szCs w:val="24"/>
        </w:rPr>
      </w:pPr>
      <w:r w:rsidRPr="00337DA2">
        <w:rPr>
          <w:rFonts w:ascii="Times New Roman" w:hAnsi="Times New Roman" w:cs="Times New Roman"/>
          <w:i/>
          <w:sz w:val="24"/>
          <w:szCs w:val="24"/>
        </w:rPr>
        <w:t xml:space="preserve">Тексты диктантов Федоренко легко найдете в интернете. Один диктант можно использовать дважды, трижды, если ребенку никак не удается все сделать правильно. К четвертому разу обычно уже все получается. </w:t>
      </w:r>
    </w:p>
    <w:p w:rsidR="0081411D" w:rsidRPr="00337DA2" w:rsidRDefault="0081411D" w:rsidP="00073C14">
      <w:pPr>
        <w:spacing w:after="0" w:line="240" w:lineRule="auto"/>
        <w:ind w:left="57" w:right="57" w:firstLine="709"/>
        <w:jc w:val="both"/>
        <w:rPr>
          <w:rFonts w:ascii="Times New Roman" w:hAnsi="Times New Roman" w:cs="Times New Roman"/>
          <w:sz w:val="24"/>
          <w:szCs w:val="24"/>
        </w:rPr>
      </w:pPr>
      <w:r w:rsidRPr="00337DA2">
        <w:rPr>
          <w:rFonts w:ascii="Times New Roman" w:hAnsi="Times New Roman" w:cs="Times New Roman"/>
          <w:sz w:val="24"/>
          <w:szCs w:val="24"/>
        </w:rPr>
        <w:t>Играя в «Тайну пропавшего предложения</w:t>
      </w:r>
      <w:proofErr w:type="gramStart"/>
      <w:r w:rsidRPr="00337DA2">
        <w:rPr>
          <w:rFonts w:ascii="Times New Roman" w:hAnsi="Times New Roman" w:cs="Times New Roman"/>
          <w:sz w:val="24"/>
          <w:szCs w:val="24"/>
        </w:rPr>
        <w:t>»</w:t>
      </w:r>
      <w:proofErr w:type="gramEnd"/>
      <w:r w:rsidRPr="00337DA2">
        <w:rPr>
          <w:rFonts w:ascii="Times New Roman" w:hAnsi="Times New Roman" w:cs="Times New Roman"/>
          <w:sz w:val="24"/>
          <w:szCs w:val="24"/>
        </w:rPr>
        <w:t xml:space="preserve"> вы развиваете оперативную память. Когда такая память развита плохо, ребенок, прочитав шестое слово в предложении, не сможет вспомнить первое. </w:t>
      </w:r>
    </w:p>
    <w:p w:rsidR="0081411D" w:rsidRPr="00337DA2" w:rsidRDefault="0081411D" w:rsidP="00073C14">
      <w:pPr>
        <w:spacing w:after="0" w:line="240" w:lineRule="auto"/>
        <w:ind w:left="57" w:right="57" w:firstLine="709"/>
        <w:jc w:val="both"/>
        <w:rPr>
          <w:rFonts w:ascii="Times New Roman" w:hAnsi="Times New Roman" w:cs="Times New Roman"/>
          <w:sz w:val="24"/>
          <w:szCs w:val="24"/>
        </w:rPr>
      </w:pPr>
      <w:r w:rsidRPr="00337DA2">
        <w:rPr>
          <w:rFonts w:ascii="Times New Roman" w:hAnsi="Times New Roman" w:cs="Times New Roman"/>
          <w:sz w:val="24"/>
          <w:szCs w:val="24"/>
        </w:rPr>
        <w:t xml:space="preserve">Занимайтесь зрительными диктантами каждый день и таких проблем не будет. </w:t>
      </w:r>
    </w:p>
    <w:p w:rsidR="0081411D" w:rsidRPr="00337DA2" w:rsidRDefault="0081411D" w:rsidP="00073C14">
      <w:pPr>
        <w:spacing w:after="0" w:line="240" w:lineRule="auto"/>
        <w:ind w:left="57" w:right="57" w:firstLine="709"/>
        <w:jc w:val="both"/>
        <w:rPr>
          <w:rFonts w:ascii="Times New Roman" w:hAnsi="Times New Roman" w:cs="Times New Roman"/>
          <w:sz w:val="24"/>
          <w:szCs w:val="24"/>
        </w:rPr>
      </w:pPr>
      <w:r w:rsidRPr="00337DA2">
        <w:rPr>
          <w:rFonts w:ascii="Times New Roman" w:hAnsi="Times New Roman" w:cs="Times New Roman"/>
          <w:b/>
          <w:i/>
          <w:sz w:val="24"/>
          <w:szCs w:val="24"/>
        </w:rPr>
        <w:t>За два месяца можно развить оперативную память, но при условии, что зрительные диктанты должны писаться ежедневно, если писать с перерывами – это уже ничего не дает.</w:t>
      </w:r>
      <w:r w:rsidRPr="00337DA2">
        <w:rPr>
          <w:rFonts w:ascii="Times New Roman" w:hAnsi="Times New Roman" w:cs="Times New Roman"/>
          <w:i/>
          <w:sz w:val="24"/>
          <w:szCs w:val="24"/>
        </w:rPr>
        <w:t xml:space="preserve"> </w:t>
      </w:r>
      <w:r w:rsidRPr="00337DA2">
        <w:rPr>
          <w:rFonts w:ascii="Times New Roman" w:hAnsi="Times New Roman" w:cs="Times New Roman"/>
          <w:sz w:val="24"/>
          <w:szCs w:val="24"/>
        </w:rPr>
        <w:t xml:space="preserve"> </w:t>
      </w:r>
    </w:p>
    <w:p w:rsidR="0081411D" w:rsidRDefault="0081411D" w:rsidP="00073C14">
      <w:pPr>
        <w:spacing w:after="0" w:line="240" w:lineRule="auto"/>
        <w:ind w:left="57" w:right="57" w:firstLine="709"/>
        <w:jc w:val="both"/>
      </w:pPr>
      <w:r>
        <w:t xml:space="preserve"> </w:t>
      </w:r>
    </w:p>
    <w:p w:rsidR="0081411D" w:rsidRDefault="0081411D" w:rsidP="00073C14">
      <w:pPr>
        <w:spacing w:after="0" w:line="240" w:lineRule="auto"/>
        <w:ind w:left="57" w:right="57" w:firstLine="709"/>
        <w:jc w:val="both"/>
      </w:pPr>
    </w:p>
    <w:p w:rsidR="0081411D" w:rsidRDefault="0081411D" w:rsidP="00073C14">
      <w:pPr>
        <w:spacing w:after="0" w:line="240" w:lineRule="auto"/>
        <w:ind w:left="57" w:right="57" w:firstLine="709"/>
        <w:jc w:val="both"/>
        <w:rPr>
          <w:rFonts w:eastAsia="Times New Roman"/>
          <w:color w:val="000000"/>
        </w:rPr>
      </w:pPr>
      <w:r>
        <w:lastRenderedPageBreak/>
        <w:t xml:space="preserve"> </w:t>
      </w:r>
    </w:p>
    <w:p w:rsidR="0081411D" w:rsidRPr="00D34413" w:rsidRDefault="0081411D" w:rsidP="00073C14">
      <w:pPr>
        <w:spacing w:after="0" w:line="240" w:lineRule="auto"/>
        <w:ind w:left="57" w:right="57" w:firstLine="709"/>
        <w:jc w:val="both"/>
        <w:rPr>
          <w:rFonts w:ascii="Times New Roman" w:hAnsi="Times New Roman" w:cs="Times New Roman"/>
          <w:sz w:val="24"/>
          <w:szCs w:val="24"/>
        </w:rPr>
      </w:pPr>
      <w:r w:rsidRPr="00D34413">
        <w:rPr>
          <w:rFonts w:ascii="Times New Roman" w:hAnsi="Times New Roman" w:cs="Times New Roman"/>
          <w:b/>
          <w:sz w:val="24"/>
          <w:szCs w:val="24"/>
        </w:rPr>
        <w:t xml:space="preserve">Как заниматься? </w:t>
      </w:r>
    </w:p>
    <w:p w:rsidR="0081411D" w:rsidRPr="00D34413" w:rsidRDefault="0081411D" w:rsidP="00073C14">
      <w:pPr>
        <w:spacing w:after="0" w:line="240" w:lineRule="auto"/>
        <w:ind w:left="57" w:right="57" w:firstLine="709"/>
        <w:jc w:val="both"/>
        <w:rPr>
          <w:rFonts w:ascii="Times New Roman" w:hAnsi="Times New Roman" w:cs="Times New Roman"/>
          <w:sz w:val="24"/>
          <w:szCs w:val="24"/>
        </w:rPr>
      </w:pPr>
      <w:r w:rsidRPr="00D34413">
        <w:rPr>
          <w:rFonts w:ascii="Times New Roman" w:hAnsi="Times New Roman" w:cs="Times New Roman"/>
          <w:sz w:val="24"/>
          <w:szCs w:val="24"/>
        </w:rPr>
        <w:t xml:space="preserve"> Не нужно пытаться выполнять все упражнения сразу. Вашего ежедневного внимания требует только игра «Тайна исчезающих предложений», а уже к ней добавьте еще пару, тройку упражнений на свой выбор. Меняйте их, чередуйте, чтобы не надоедали.  </w:t>
      </w:r>
    </w:p>
    <w:p w:rsidR="0081411D" w:rsidRPr="00D34413" w:rsidRDefault="0081411D" w:rsidP="00073C14">
      <w:pPr>
        <w:spacing w:after="0" w:line="240" w:lineRule="auto"/>
        <w:ind w:left="57" w:right="57" w:firstLine="709"/>
        <w:jc w:val="both"/>
        <w:rPr>
          <w:rFonts w:ascii="Times New Roman" w:hAnsi="Times New Roman" w:cs="Times New Roman"/>
          <w:b/>
          <w:i/>
          <w:sz w:val="24"/>
          <w:szCs w:val="24"/>
        </w:rPr>
      </w:pPr>
      <w:r w:rsidRPr="00D34413">
        <w:rPr>
          <w:rFonts w:ascii="Times New Roman" w:hAnsi="Times New Roman" w:cs="Times New Roman"/>
          <w:b/>
          <w:sz w:val="24"/>
          <w:szCs w:val="24"/>
        </w:rPr>
        <w:t xml:space="preserve"> Заниматься нужно регулярно, каждый день, понемногу. Это главное правило! </w:t>
      </w:r>
      <w:r w:rsidRPr="00D34413">
        <w:rPr>
          <w:rFonts w:ascii="Times New Roman" w:hAnsi="Times New Roman" w:cs="Times New Roman"/>
          <w:b/>
          <w:i/>
          <w:sz w:val="24"/>
          <w:szCs w:val="24"/>
        </w:rPr>
        <w:t xml:space="preserve"> </w:t>
      </w:r>
    </w:p>
    <w:p w:rsidR="0081411D" w:rsidRPr="00D34413" w:rsidRDefault="00337DA2" w:rsidP="00073C14">
      <w:pPr>
        <w:spacing w:after="0" w:line="240" w:lineRule="auto"/>
        <w:ind w:left="57" w:right="57" w:firstLine="709"/>
        <w:jc w:val="both"/>
        <w:rPr>
          <w:rFonts w:ascii="Times New Roman" w:hAnsi="Times New Roman" w:cs="Times New Roman"/>
          <w:sz w:val="24"/>
          <w:szCs w:val="24"/>
        </w:rPr>
      </w:pPr>
      <w:r w:rsidRPr="00D34413">
        <w:rPr>
          <w:rFonts w:ascii="Times New Roman" w:hAnsi="Times New Roman" w:cs="Times New Roman"/>
          <w:sz w:val="24"/>
          <w:szCs w:val="24"/>
        </w:rPr>
        <w:t>Обязательно отмечайте результаты ребенка, заведите блокнот, дневник, где будете отмечать занятия.</w:t>
      </w:r>
      <w:r w:rsidR="0081411D" w:rsidRPr="00D34413">
        <w:rPr>
          <w:rFonts w:ascii="Times New Roman" w:hAnsi="Times New Roman" w:cs="Times New Roman"/>
          <w:sz w:val="24"/>
          <w:szCs w:val="24"/>
        </w:rPr>
        <w:t xml:space="preserve"> </w:t>
      </w:r>
      <w:r w:rsidRPr="00D34413">
        <w:rPr>
          <w:rFonts w:ascii="Times New Roman" w:hAnsi="Times New Roman" w:cs="Times New Roman"/>
          <w:sz w:val="24"/>
          <w:szCs w:val="24"/>
        </w:rPr>
        <w:t>Дети</w:t>
      </w:r>
      <w:r w:rsidRPr="00D34413">
        <w:rPr>
          <w:rFonts w:ascii="Times New Roman" w:hAnsi="Times New Roman" w:cs="Times New Roman"/>
          <w:sz w:val="24"/>
          <w:szCs w:val="24"/>
        </w:rPr>
        <w:t xml:space="preserve"> должен видеть свои достижения!</w:t>
      </w:r>
    </w:p>
    <w:p w:rsidR="0081411D" w:rsidRPr="00D34413" w:rsidRDefault="0081411D" w:rsidP="00073C14">
      <w:pPr>
        <w:spacing w:after="0" w:line="240" w:lineRule="auto"/>
        <w:ind w:left="57" w:right="57" w:firstLine="709"/>
        <w:jc w:val="both"/>
        <w:rPr>
          <w:rFonts w:ascii="Times New Roman" w:hAnsi="Times New Roman" w:cs="Times New Roman"/>
          <w:sz w:val="24"/>
          <w:szCs w:val="24"/>
        </w:rPr>
      </w:pPr>
      <w:r w:rsidRPr="00D34413">
        <w:rPr>
          <w:rFonts w:ascii="Times New Roman" w:hAnsi="Times New Roman" w:cs="Times New Roman"/>
          <w:sz w:val="24"/>
          <w:szCs w:val="24"/>
        </w:rPr>
        <w:t xml:space="preserve"> Таким образом, используя данные упражнения по развитию навыка беглого чтения, вы поможете своему ребенку быстро и увлекательно научиться читать, а также привьете ему интерес к этому замечательному занятию. Желаем вам совместных успехов! </w:t>
      </w:r>
    </w:p>
    <w:p w:rsidR="00337DA2" w:rsidRPr="00D34413" w:rsidRDefault="00337DA2" w:rsidP="00337DA2">
      <w:pPr>
        <w:spacing w:after="0" w:line="240" w:lineRule="auto"/>
        <w:ind w:left="57" w:right="57" w:firstLine="709"/>
        <w:jc w:val="right"/>
        <w:rPr>
          <w:rFonts w:ascii="Times New Roman" w:hAnsi="Times New Roman" w:cs="Times New Roman"/>
          <w:sz w:val="24"/>
          <w:szCs w:val="24"/>
        </w:rPr>
      </w:pPr>
    </w:p>
    <w:p w:rsidR="00337DA2" w:rsidRPr="00D34413" w:rsidRDefault="00337DA2" w:rsidP="00337DA2">
      <w:pPr>
        <w:spacing w:after="0" w:line="240" w:lineRule="auto"/>
        <w:ind w:left="57" w:right="57" w:firstLine="709"/>
        <w:jc w:val="right"/>
        <w:rPr>
          <w:rFonts w:ascii="Times New Roman" w:hAnsi="Times New Roman" w:cs="Times New Roman"/>
          <w:sz w:val="24"/>
          <w:szCs w:val="24"/>
        </w:rPr>
      </w:pPr>
      <w:r w:rsidRPr="00D34413">
        <w:rPr>
          <w:rFonts w:ascii="Times New Roman" w:hAnsi="Times New Roman" w:cs="Times New Roman"/>
          <w:sz w:val="24"/>
          <w:szCs w:val="24"/>
        </w:rPr>
        <w:t>Подготовлено: Боярова С.А.</w:t>
      </w:r>
    </w:p>
    <w:p w:rsidR="00337DA2" w:rsidRPr="00D34413" w:rsidRDefault="00337DA2" w:rsidP="00337DA2">
      <w:pPr>
        <w:spacing w:after="0" w:line="240" w:lineRule="auto"/>
        <w:ind w:left="57" w:right="57" w:firstLine="709"/>
        <w:jc w:val="right"/>
        <w:rPr>
          <w:rFonts w:ascii="Times New Roman" w:hAnsi="Times New Roman" w:cs="Times New Roman"/>
          <w:sz w:val="24"/>
          <w:szCs w:val="24"/>
        </w:rPr>
      </w:pPr>
      <w:r w:rsidRPr="00D34413">
        <w:rPr>
          <w:rFonts w:ascii="Times New Roman" w:hAnsi="Times New Roman" w:cs="Times New Roman"/>
          <w:sz w:val="24"/>
          <w:szCs w:val="24"/>
        </w:rPr>
        <w:t>Выставлено: Алексеева А.Н.</w:t>
      </w:r>
    </w:p>
    <w:p w:rsidR="0081411D" w:rsidRPr="00D34413" w:rsidRDefault="0081411D" w:rsidP="00073C14">
      <w:pPr>
        <w:spacing w:after="0" w:line="240" w:lineRule="auto"/>
        <w:ind w:left="57" w:right="57" w:firstLine="709"/>
        <w:jc w:val="both"/>
        <w:rPr>
          <w:rFonts w:ascii="Times New Roman" w:hAnsi="Times New Roman" w:cs="Times New Roman"/>
          <w:sz w:val="24"/>
          <w:szCs w:val="24"/>
        </w:rPr>
      </w:pPr>
      <w:r w:rsidRPr="00D34413">
        <w:rPr>
          <w:rFonts w:ascii="Times New Roman" w:hAnsi="Times New Roman" w:cs="Times New Roman"/>
          <w:sz w:val="24"/>
          <w:szCs w:val="24"/>
        </w:rPr>
        <w:t xml:space="preserve"> </w:t>
      </w:r>
    </w:p>
    <w:p w:rsidR="0081411D" w:rsidRPr="00D34413" w:rsidRDefault="0081411D" w:rsidP="00073C14">
      <w:pPr>
        <w:spacing w:after="0" w:line="240" w:lineRule="auto"/>
        <w:ind w:left="57" w:right="57" w:firstLine="709"/>
        <w:jc w:val="both"/>
        <w:rPr>
          <w:rFonts w:ascii="Times New Roman" w:hAnsi="Times New Roman" w:cs="Times New Roman"/>
          <w:sz w:val="24"/>
          <w:szCs w:val="24"/>
        </w:rPr>
      </w:pPr>
      <w:r w:rsidRPr="00D34413">
        <w:rPr>
          <w:rFonts w:ascii="Times New Roman" w:hAnsi="Times New Roman" w:cs="Times New Roman"/>
          <w:sz w:val="24"/>
          <w:szCs w:val="24"/>
        </w:rPr>
        <w:t xml:space="preserve"> </w:t>
      </w:r>
    </w:p>
    <w:p w:rsidR="0081411D" w:rsidRDefault="0081411D" w:rsidP="00073C14">
      <w:pPr>
        <w:spacing w:after="0" w:line="240" w:lineRule="auto"/>
        <w:ind w:left="57" w:right="57" w:firstLine="709"/>
        <w:jc w:val="both"/>
      </w:pPr>
      <w:r>
        <w:t xml:space="preserve"> </w:t>
      </w:r>
    </w:p>
    <w:p w:rsidR="004C3021" w:rsidRDefault="004C3021" w:rsidP="00073C14">
      <w:pPr>
        <w:spacing w:after="0" w:line="240" w:lineRule="auto"/>
        <w:ind w:left="57" w:right="57" w:firstLine="709"/>
        <w:jc w:val="both"/>
      </w:pPr>
    </w:p>
    <w:sectPr w:rsidR="004C3021" w:rsidSect="008141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21"/>
    <w:rsid w:val="00073C14"/>
    <w:rsid w:val="002163D9"/>
    <w:rsid w:val="00337DA2"/>
    <w:rsid w:val="004253E6"/>
    <w:rsid w:val="004C1A6A"/>
    <w:rsid w:val="004C3021"/>
    <w:rsid w:val="0081411D"/>
    <w:rsid w:val="00851A5B"/>
    <w:rsid w:val="00D34413"/>
    <w:rsid w:val="00F8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3235"/>
  <w15:chartTrackingRefBased/>
  <w15:docId w15:val="{1CE73830-7308-44A7-BDE9-BF5654FB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next w:val="a"/>
    <w:link w:val="10"/>
    <w:uiPriority w:val="9"/>
    <w:qFormat/>
    <w:rsid w:val="0081411D"/>
    <w:pPr>
      <w:keepNext/>
      <w:keepLines/>
      <w:spacing w:after="0" w:line="256" w:lineRule="auto"/>
      <w:ind w:right="2"/>
      <w:jc w:val="center"/>
      <w:outlineLvl w:val="0"/>
    </w:pPr>
    <w:rPr>
      <w:rFonts w:ascii="Times New Roman" w:eastAsia="Times New Roman" w:hAnsi="Times New Roman" w:cs="Times New Roman"/>
      <w:b/>
      <w:color w:val="3E3E3E"/>
      <w:sz w:val="24"/>
      <w:lang w:eastAsia="ru-RU"/>
    </w:rPr>
  </w:style>
  <w:style w:type="paragraph" w:styleId="2">
    <w:name w:val="heading 2"/>
    <w:next w:val="a"/>
    <w:link w:val="20"/>
    <w:uiPriority w:val="9"/>
    <w:semiHidden/>
    <w:unhideWhenUsed/>
    <w:qFormat/>
    <w:rsid w:val="0081411D"/>
    <w:pPr>
      <w:keepNext/>
      <w:keepLines/>
      <w:spacing w:after="0" w:line="256" w:lineRule="auto"/>
      <w:ind w:left="386" w:hanging="10"/>
      <w:jc w:val="center"/>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11D"/>
    <w:rPr>
      <w:rFonts w:ascii="Times New Roman" w:eastAsia="Times New Roman" w:hAnsi="Times New Roman" w:cs="Times New Roman"/>
      <w:b/>
      <w:color w:val="3E3E3E"/>
      <w:sz w:val="24"/>
      <w:lang w:eastAsia="ru-RU"/>
    </w:rPr>
  </w:style>
  <w:style w:type="character" w:customStyle="1" w:styleId="20">
    <w:name w:val="Заголовок 2 Знак"/>
    <w:basedOn w:val="a0"/>
    <w:link w:val="2"/>
    <w:uiPriority w:val="9"/>
    <w:semiHidden/>
    <w:rsid w:val="0081411D"/>
    <w:rPr>
      <w:rFonts w:ascii="Times New Roman" w:eastAsia="Times New Roman" w:hAnsi="Times New Roman" w:cs="Times New Roman"/>
      <w:b/>
      <w:color w:val="000000"/>
      <w:sz w:val="24"/>
      <w:lang w:eastAsia="ru-RU"/>
    </w:rPr>
  </w:style>
  <w:style w:type="table" w:customStyle="1" w:styleId="TableGrid">
    <w:name w:val="TableGrid"/>
    <w:rsid w:val="0081411D"/>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9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2093</TotalTime>
  <Pages>4</Pages>
  <Words>1272</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боярова</dc:creator>
  <cp:keywords/>
  <dc:description/>
  <cp:lastModifiedBy>светлана боярова</cp:lastModifiedBy>
  <cp:revision>4</cp:revision>
  <cp:lastPrinted>2022-11-24T01:21:00Z</cp:lastPrinted>
  <dcterms:created xsi:type="dcterms:W3CDTF">2022-11-24T01:15:00Z</dcterms:created>
  <dcterms:modified xsi:type="dcterms:W3CDTF">2022-11-25T12:10:00Z</dcterms:modified>
</cp:coreProperties>
</file>