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D5" w:rsidRPr="00EE49D5" w:rsidRDefault="00EE49D5" w:rsidP="00EE49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proofErr w:type="gramStart"/>
      <w:r w:rsidRPr="00EE49D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Тема:  "</w:t>
      </w:r>
      <w:proofErr w:type="gramEnd"/>
      <w:r w:rsidRPr="00EE49D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Понятие о профессии. Специальность. Должность.  </w:t>
      </w:r>
    </w:p>
    <w:p w:rsidR="00EE49D5" w:rsidRPr="00EE49D5" w:rsidRDefault="00EE49D5" w:rsidP="00EE49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E49D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Классификация профессий"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(занятие № 1 и № 2: </w:t>
      </w:r>
      <w:r w:rsidRPr="00EE49D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eastAsia="ru-RU"/>
        </w:rPr>
        <w:t>изучить, привести примеры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)</w:t>
      </w:r>
      <w:r w:rsidRPr="00EE49D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.</w:t>
      </w:r>
    </w:p>
    <w:p w:rsidR="00EE49D5" w:rsidRPr="00EE49D5" w:rsidRDefault="00EE49D5" w:rsidP="00EE49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9D5">
        <w:rPr>
          <w:rFonts w:ascii="Times New Roman" w:eastAsia="Times New Roman" w:hAnsi="Times New Roman" w:cs="Times New Roman"/>
          <w:sz w:val="26"/>
          <w:szCs w:val="26"/>
          <w:lang w:eastAsia="ru-RU"/>
        </w:rPr>
        <w:t> Чем ближе окончание школьного обучения, тем чаще вам придется задумываться над тем, кем быть, какую профессию выбрать. “Кем вы работаете?” - это чуть ли не первый вопрос, возникающий у людей при знакомстве. Даже маленькие дети интересуются: “А кто твои папа и мама?”. Ведь профессиона</w:t>
      </w:r>
      <w:bookmarkStart w:id="0" w:name="_GoBack"/>
      <w:bookmarkEnd w:id="0"/>
      <w:r w:rsidRPr="00EE49D5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льная принадлежность - одна из значимых характеристик любого человека. Работа и все, что с ней связано, занимают половину нашей жизни. Вот почему найти себя в мире профессий означает возможность достойно жить, чувствовать себя нужным людям, получать радость от работы, максимально проявлять свои способности, а значит, на долгие годы оставаться “в форме”, сохраняя физическое и психическое здоровье.</w:t>
      </w:r>
    </w:p>
    <w:p w:rsidR="00EE49D5" w:rsidRPr="00EE49D5" w:rsidRDefault="00EE49D5" w:rsidP="00EE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9D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 профессии - твой первый шаг к самостоятельной жизни, от которого зависит, как сложится твоя дальнейшая судьба. Сделать этот выбор очень нелегко, необходимо быть внутренне готовым и уверенным в том, что шаг делается в нужном направлении. А поэтому к профессиональному выбору нужно относиться серьезно и ответственно. Для того, чтобы не совершить ошибку в предстоящем вам выборе, необходимо научиться разбираться в особенностях профессиональной деятельности и специфике профессий.</w:t>
      </w:r>
    </w:p>
    <w:p w:rsidR="00EE49D5" w:rsidRPr="00EE49D5" w:rsidRDefault="00EE49D5" w:rsidP="00EE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9D5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начать изучение нового материала, обратимся к основным понятиям, без которых невозможно разобраться в особенностях профессиональной деятельности человека.</w:t>
      </w:r>
    </w:p>
    <w:p w:rsidR="00EE49D5" w:rsidRPr="00EE49D5" w:rsidRDefault="00EE49D5" w:rsidP="00EE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9D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Слово</w:t>
      </w:r>
      <w:r w:rsidRPr="00EE49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“профессия”</w:t>
      </w:r>
      <w:r w:rsidRPr="00EE4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 лат. </w:t>
      </w:r>
      <w:proofErr w:type="spellStart"/>
      <w:r w:rsidRPr="00EE49D5">
        <w:rPr>
          <w:rFonts w:ascii="Times New Roman" w:eastAsia="Times New Roman" w:hAnsi="Times New Roman" w:cs="Times New Roman"/>
          <w:sz w:val="26"/>
          <w:szCs w:val="26"/>
          <w:lang w:eastAsia="ru-RU"/>
        </w:rPr>
        <w:t>pгоfеssio</w:t>
      </w:r>
      <w:proofErr w:type="spellEnd"/>
      <w:r w:rsidRPr="00EE4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“объявляю своим делом”, “говорить публично”, “заявлять”) означает род трудовой деятельности, требующей определенной подготовки и являющейся источником к существованию.</w:t>
      </w:r>
    </w:p>
    <w:p w:rsidR="00EE49D5" w:rsidRPr="00EE49D5" w:rsidRDefault="00EE49D5" w:rsidP="00EE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9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Профессия - это знания, умения, личные качества, необходимые для того, чтобы успешно заниматься данной работой, получая вознаграждение за свой труд.</w:t>
      </w:r>
    </w:p>
    <w:p w:rsidR="00EE49D5" w:rsidRPr="00EE49D5" w:rsidRDefault="00EE49D5" w:rsidP="00EE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9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Профессия - это группа родственных специальностей и специализаций с разными квалификационными уровнями. Понятие “профессия” обозначает достаточно широкий спектр трудовых функций, но часто возникает потребность в определении конкретной работы, которую выполняет человек, то есть его специализации.</w:t>
      </w:r>
    </w:p>
    <w:p w:rsidR="00EE49D5" w:rsidRPr="00EE49D5" w:rsidRDefault="00EE49D5" w:rsidP="00EE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9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Специальность</w:t>
      </w:r>
      <w:r w:rsidRPr="00EE4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(от лат. </w:t>
      </w:r>
      <w:proofErr w:type="spellStart"/>
      <w:r w:rsidRPr="00EE49D5">
        <w:rPr>
          <w:rFonts w:ascii="Times New Roman" w:eastAsia="Times New Roman" w:hAnsi="Times New Roman" w:cs="Times New Roman"/>
          <w:sz w:val="26"/>
          <w:szCs w:val="26"/>
          <w:lang w:eastAsia="ru-RU"/>
        </w:rPr>
        <w:t>species</w:t>
      </w:r>
      <w:proofErr w:type="spellEnd"/>
      <w:r w:rsidRPr="00EE4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род, вид) – вид занятия в рамках одной профессии.</w:t>
      </w:r>
    </w:p>
    <w:p w:rsidR="00EE49D5" w:rsidRPr="00EE49D5" w:rsidRDefault="00EE49D5" w:rsidP="00EE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E49D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Например</w:t>
      </w:r>
      <w:proofErr w:type="gramEnd"/>
      <w:r w:rsidRPr="00EE49D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: врач – хирург, терапевт, офтальмолог, отоларинголог и др.</w:t>
      </w:r>
    </w:p>
    <w:p w:rsidR="00EE49D5" w:rsidRPr="00EE49D5" w:rsidRDefault="00EE49D5" w:rsidP="00EE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9D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необходимая для общества ограниченная область приложения физических и духовных сил человека.</w:t>
      </w:r>
    </w:p>
    <w:p w:rsidR="00EE49D5" w:rsidRPr="00EE49D5" w:rsidRDefault="00EE49D5" w:rsidP="00EE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9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Специализация</w:t>
      </w:r>
      <w:r w:rsidRPr="00EE4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это узко дифференцированная область трудовых функций, определяющая форму разделения труда и ее рациональную организацию.</w:t>
      </w:r>
    </w:p>
    <w:p w:rsidR="00EE49D5" w:rsidRPr="00EE49D5" w:rsidRDefault="00EE49D5" w:rsidP="00EE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E49D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Например</w:t>
      </w:r>
      <w:proofErr w:type="gramEnd"/>
      <w:r w:rsidRPr="00EE49D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: </w:t>
      </w:r>
    </w:p>
    <w:p w:rsidR="00EE49D5" w:rsidRPr="00EE49D5" w:rsidRDefault="00EE49D5" w:rsidP="00EE49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9D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профессия - врач, специальность - хирург, специализация - нейрохирург, кардиохирург, хирург-стоматолог и т.д.;</w:t>
      </w:r>
    </w:p>
    <w:p w:rsidR="00EE49D5" w:rsidRPr="00EE49D5" w:rsidRDefault="00EE49D5" w:rsidP="00EE49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9D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профессия - машинист, специальность - машинист-крановщик, специализация - машинист мостовых кранов, машинист автомобильных кранов, машинист кранов- трубоукладчиков и т.д.</w:t>
      </w:r>
    </w:p>
    <w:p w:rsidR="00EE49D5" w:rsidRPr="00EE49D5" w:rsidRDefault="00EE49D5" w:rsidP="00EE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9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Должность –</w:t>
      </w:r>
      <w:r w:rsidRPr="00EE4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служебная обязанность, служебное место, связанное с исполнением определённых обязанностей.</w:t>
      </w:r>
    </w:p>
    <w:p w:rsidR="00EE49D5" w:rsidRPr="00EE49D5" w:rsidRDefault="00EE49D5" w:rsidP="00EE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9D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 фиксирует принадлежность к той или иной управленческой цепочке.</w:t>
      </w:r>
    </w:p>
    <w:p w:rsidR="00EE49D5" w:rsidRPr="00EE49D5" w:rsidRDefault="00EE49D5" w:rsidP="00EE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E49D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Например</w:t>
      </w:r>
      <w:proofErr w:type="gramEnd"/>
      <w:r w:rsidRPr="00EE49D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: должность “главный врач” имеет смысл лишь в цепочке, где наряду с ней есть участковый врач, палатный врач; наличие подчиненных задает дополнительные права и ответственность, определяет границы власти и компетентности.</w:t>
      </w:r>
    </w:p>
    <w:p w:rsidR="00EE49D5" w:rsidRPr="00EE49D5" w:rsidRDefault="00EE49D5" w:rsidP="00EE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9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Квалификация</w:t>
      </w:r>
      <w:r w:rsidRPr="00EE4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это степень годности к какому-нибудь виду труда, уровень подготовленности.</w:t>
      </w:r>
    </w:p>
    <w:tbl>
      <w:tblPr>
        <w:tblW w:w="101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3870"/>
        <w:gridCol w:w="2625"/>
        <w:gridCol w:w="1650"/>
      </w:tblGrid>
      <w:tr w:rsidR="00EE49D5" w:rsidRPr="00EE49D5" w:rsidTr="00EE49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D5" w:rsidRPr="00EE49D5" w:rsidRDefault="00EE49D5" w:rsidP="00EE4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Профессии 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D5" w:rsidRPr="00EE49D5" w:rsidRDefault="00EE49D5" w:rsidP="00EE4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Специальности 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D5" w:rsidRPr="00EE49D5" w:rsidRDefault="00EE49D5" w:rsidP="00EE4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Специализации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D5" w:rsidRPr="00EE49D5" w:rsidRDefault="00EE49D5" w:rsidP="00EE4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Должности </w:t>
            </w:r>
          </w:p>
        </w:tc>
      </w:tr>
      <w:tr w:rsidR="00EE49D5" w:rsidRPr="00EE49D5" w:rsidTr="00EE49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D5" w:rsidRPr="00EE49D5" w:rsidRDefault="00EE49D5" w:rsidP="00EE4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</w:t>
            </w:r>
          </w:p>
          <w:p w:rsidR="00EE49D5" w:rsidRPr="00EE49D5" w:rsidRDefault="00EE49D5" w:rsidP="00EE4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D5" w:rsidRPr="00EE49D5" w:rsidRDefault="00EE49D5" w:rsidP="00EE4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классов,</w:t>
            </w:r>
          </w:p>
          <w:p w:rsidR="00EE49D5" w:rsidRPr="00EE49D5" w:rsidRDefault="00EE49D5" w:rsidP="00EE4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непродовольственных товаров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D5" w:rsidRPr="00EE49D5" w:rsidRDefault="00EE49D5" w:rsidP="00EE4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 – стоматолог,</w:t>
            </w:r>
          </w:p>
          <w:p w:rsidR="00EE49D5" w:rsidRPr="00EE49D5" w:rsidRDefault="00EE49D5" w:rsidP="00EE4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бакалейного отдела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9D5" w:rsidRPr="00EE49D5" w:rsidRDefault="00EE49D5" w:rsidP="00EE4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Сторож,</w:t>
            </w:r>
          </w:p>
          <w:p w:rsidR="00EE49D5" w:rsidRPr="00EE49D5" w:rsidRDefault="00EE49D5" w:rsidP="00EE4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Дворник,</w:t>
            </w:r>
          </w:p>
        </w:tc>
      </w:tr>
    </w:tbl>
    <w:p w:rsidR="008D0985" w:rsidRDefault="008D0985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E49D5" w:rsidTr="00EE49D5">
        <w:tc>
          <w:tcPr>
            <w:tcW w:w="9345" w:type="dxa"/>
          </w:tcPr>
          <w:p w:rsidR="00EE49D5" w:rsidRPr="00EE49D5" w:rsidRDefault="00EE49D5" w:rsidP="00EE49D5">
            <w:pP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EE49D5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 xml:space="preserve">Задание: приведи пример профессии, специальности, специализации, должности. </w:t>
            </w:r>
          </w:p>
          <w:p w:rsidR="00EE49D5" w:rsidRPr="00EE49D5" w:rsidRDefault="00EE49D5" w:rsidP="00EE49D5">
            <w:pP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EE49D5" w:rsidRPr="00EE49D5" w:rsidRDefault="00EE49D5" w:rsidP="00EE49D5">
            <w:pP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</w:p>
          <w:p w:rsidR="00EE49D5" w:rsidRDefault="00EE49D5" w:rsidP="00EE49D5">
            <w:pPr>
              <w:rPr>
                <w:b/>
                <w:i/>
                <w:u w:val="single"/>
              </w:rPr>
            </w:pPr>
          </w:p>
          <w:p w:rsidR="00EE49D5" w:rsidRDefault="00EE49D5" w:rsidP="00EE49D5">
            <w:pPr>
              <w:rPr>
                <w:b/>
                <w:i/>
                <w:u w:val="single"/>
              </w:rPr>
            </w:pPr>
          </w:p>
          <w:p w:rsidR="00EE49D5" w:rsidRPr="00EE49D5" w:rsidRDefault="00EE49D5" w:rsidP="00EE49D5">
            <w:pPr>
              <w:rPr>
                <w:b/>
                <w:i/>
                <w:u w:val="single"/>
              </w:rPr>
            </w:pPr>
          </w:p>
          <w:p w:rsidR="00EE49D5" w:rsidRDefault="00EE49D5">
            <w:pPr>
              <w:rPr>
                <w:b/>
                <w:i/>
                <w:u w:val="single"/>
              </w:rPr>
            </w:pPr>
          </w:p>
        </w:tc>
      </w:tr>
    </w:tbl>
    <w:p w:rsidR="00EE49D5" w:rsidRPr="00EE49D5" w:rsidRDefault="00EE49D5">
      <w:pPr>
        <w:rPr>
          <w:b/>
          <w:i/>
          <w:u w:val="single"/>
        </w:rPr>
      </w:pPr>
    </w:p>
    <w:sectPr w:rsidR="00EE49D5" w:rsidRPr="00EE49D5" w:rsidSect="00EE49D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F4733"/>
    <w:multiLevelType w:val="multilevel"/>
    <w:tmpl w:val="453C6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1D428E"/>
    <w:multiLevelType w:val="multilevel"/>
    <w:tmpl w:val="FB4E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B7"/>
    <w:rsid w:val="008D0985"/>
    <w:rsid w:val="009B42B7"/>
    <w:rsid w:val="00EE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A1AE"/>
  <w15:chartTrackingRefBased/>
  <w15:docId w15:val="{061B6652-C837-4006-931E-A4B3F21A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4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9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9D5"/>
    <w:rPr>
      <w:b/>
      <w:bCs/>
    </w:rPr>
  </w:style>
  <w:style w:type="character" w:styleId="a5">
    <w:name w:val="Emphasis"/>
    <w:basedOn w:val="a0"/>
    <w:uiPriority w:val="20"/>
    <w:qFormat/>
    <w:rsid w:val="00EE49D5"/>
    <w:rPr>
      <w:i/>
      <w:iCs/>
    </w:rPr>
  </w:style>
  <w:style w:type="table" w:styleId="a6">
    <w:name w:val="Table Grid"/>
    <w:basedOn w:val="a1"/>
    <w:uiPriority w:val="39"/>
    <w:rsid w:val="00EE4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2020-04-05T17:21:00Z</dcterms:created>
  <dcterms:modified xsi:type="dcterms:W3CDTF">2020-04-05T17:26:00Z</dcterms:modified>
</cp:coreProperties>
</file>