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8616"/>
        <w:gridCol w:w="469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C46844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</w:p>
        </w:tc>
        <w:tc>
          <w:tcPr>
            <w:tcW w:w="5720" w:type="dxa"/>
          </w:tcPr>
          <w:p w:rsidR="0074712C" w:rsidRDefault="009237CE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Соотнеси по группам музыкальные инструменты</w:t>
            </w:r>
          </w:p>
          <w:p w:rsidR="009237CE" w:rsidRPr="002C1750" w:rsidRDefault="009237CE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 клавишные – рояль, фортепьяно  и т.д.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7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14950" cy="4429125"/>
                  <wp:effectExtent l="19050" t="0" r="0" b="0"/>
                  <wp:docPr id="1" name="Рисунок 1" descr="C:\Users\Шеффф\Desktop\Новая папка (18)\1015626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1015626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216" cy="443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9675E6" w:rsidRPr="008C06DD" w:rsidRDefault="00807AE4" w:rsidP="0092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7CE">
              <w:rPr>
                <w:rFonts w:ascii="Times New Roman" w:hAnsi="Times New Roman" w:cs="Times New Roman"/>
                <w:sz w:val="28"/>
                <w:szCs w:val="28"/>
              </w:rPr>
              <w:t xml:space="preserve">Напиши в тетради,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7CE">
              <w:rPr>
                <w:rFonts w:ascii="Times New Roman" w:hAnsi="Times New Roman" w:cs="Times New Roman"/>
                <w:sz w:val="28"/>
                <w:szCs w:val="28"/>
              </w:rPr>
              <w:t xml:space="preserve">запомни названия музыкальных инструментов. 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36400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9E2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AE4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37CE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6844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494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9</cp:revision>
  <cp:lastPrinted>2020-04-16T02:33:00Z</cp:lastPrinted>
  <dcterms:created xsi:type="dcterms:W3CDTF">2020-04-16T01:48:00Z</dcterms:created>
  <dcterms:modified xsi:type="dcterms:W3CDTF">2020-04-16T03:56:00Z</dcterms:modified>
</cp:coreProperties>
</file>