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95" w:rsidRDefault="00C32E95" w:rsidP="009A1335">
      <w:pPr>
        <w:rPr>
          <w:sz w:val="2"/>
          <w:szCs w:val="2"/>
        </w:rPr>
      </w:pPr>
      <w:r w:rsidRPr="009A1335">
        <w:rPr>
          <w:sz w:val="2"/>
          <w:szCs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75pt;height:690pt">
            <v:imagedata r:id="rId5" o:title=""/>
          </v:shape>
        </w:pict>
      </w:r>
    </w:p>
    <w:p w:rsidR="00C32E95" w:rsidRDefault="00C32E95" w:rsidP="00EB6C8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32E95" w:rsidRDefault="00C32E95" w:rsidP="00EB6C8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32E95" w:rsidRPr="000C123F" w:rsidRDefault="00C32E95" w:rsidP="00EB6C8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0C123F">
        <w:rPr>
          <w:rFonts w:ascii="Times New Roman CYR" w:hAnsi="Times New Roman CYR" w:cs="Times New Roman CYR"/>
          <w:b/>
          <w:sz w:val="28"/>
          <w:szCs w:val="28"/>
        </w:rPr>
        <w:t>Статус документа</w:t>
      </w:r>
    </w:p>
    <w:p w:rsidR="00C32E95" w:rsidRPr="000C123F" w:rsidRDefault="00C32E95" w:rsidP="00EB6C8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C123F">
        <w:rPr>
          <w:rFonts w:ascii="Times New Roman CYR" w:hAnsi="Times New Roman CYR" w:cs="Times New Roman CYR"/>
          <w:sz w:val="28"/>
          <w:szCs w:val="28"/>
        </w:rPr>
        <w:t>Адаптированная рабочая п</w:t>
      </w:r>
      <w:r>
        <w:rPr>
          <w:rFonts w:ascii="Times New Roman CYR" w:hAnsi="Times New Roman CYR" w:cs="Times New Roman CYR"/>
          <w:sz w:val="28"/>
          <w:szCs w:val="28"/>
        </w:rPr>
        <w:t>рограмма по математике</w:t>
      </w:r>
      <w:r w:rsidRPr="000C123F">
        <w:rPr>
          <w:rFonts w:ascii="Times New Roman CYR" w:hAnsi="Times New Roman CYR" w:cs="Times New Roman CYR"/>
          <w:sz w:val="28"/>
          <w:szCs w:val="28"/>
        </w:rPr>
        <w:t xml:space="preserve"> составлена на основе «Адаптированной основной образовательной программы КГБОУ Казачинская школа», и ориентирована на учебник: 4 класса М.Н. Перова «Математика», Москва, изд. «Просвещение», </w:t>
      </w:r>
      <w:smartTag w:uri="urn:schemas-microsoft-com:office:smarttags" w:element="metricconverter">
        <w:smartTagPr>
          <w:attr w:name="ProductID" w:val="2016 г"/>
        </w:smartTagPr>
        <w:r w:rsidRPr="000C123F">
          <w:rPr>
            <w:rFonts w:ascii="Times New Roman CYR" w:hAnsi="Times New Roman CYR" w:cs="Times New Roman CYR"/>
            <w:sz w:val="28"/>
            <w:szCs w:val="28"/>
          </w:rPr>
          <w:t>2016 г</w:t>
        </w:r>
      </w:smartTag>
      <w:r w:rsidRPr="000C123F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C32E95" w:rsidRPr="000C123F" w:rsidRDefault="00C32E95" w:rsidP="00EB6C8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32E95" w:rsidRPr="000C123F" w:rsidRDefault="00C32E95" w:rsidP="00EB6C8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0C123F">
        <w:rPr>
          <w:rFonts w:ascii="Times New Roman CYR" w:hAnsi="Times New Roman CYR" w:cs="Times New Roman CYR"/>
          <w:b/>
          <w:sz w:val="28"/>
          <w:szCs w:val="28"/>
        </w:rPr>
        <w:t>Структура рабочей программы.</w:t>
      </w:r>
    </w:p>
    <w:p w:rsidR="00C32E95" w:rsidRPr="000C123F" w:rsidRDefault="00C32E95" w:rsidP="00EB6C83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C123F">
        <w:rPr>
          <w:rFonts w:ascii="Times New Roman CYR" w:hAnsi="Times New Roman CYR" w:cs="Times New Roman CYR"/>
          <w:sz w:val="28"/>
          <w:szCs w:val="28"/>
        </w:rPr>
        <w:t>Пояснительная записка</w:t>
      </w:r>
    </w:p>
    <w:p w:rsidR="00C32E95" w:rsidRPr="000C123F" w:rsidRDefault="00C32E95" w:rsidP="00EB6C83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C123F">
        <w:rPr>
          <w:rFonts w:ascii="Times New Roman CYR" w:hAnsi="Times New Roman CYR" w:cs="Times New Roman CYR"/>
          <w:sz w:val="28"/>
          <w:szCs w:val="28"/>
        </w:rPr>
        <w:t>Содержание тем учебного предмета</w:t>
      </w:r>
    </w:p>
    <w:p w:rsidR="00C32E95" w:rsidRPr="000C123F" w:rsidRDefault="00C32E95" w:rsidP="00EB6C83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C123F">
        <w:rPr>
          <w:rFonts w:ascii="Times New Roman CYR" w:hAnsi="Times New Roman CYR" w:cs="Times New Roman CYR"/>
          <w:sz w:val="28"/>
          <w:szCs w:val="28"/>
        </w:rPr>
        <w:t>Календарно – тематический план</w:t>
      </w:r>
    </w:p>
    <w:p w:rsidR="00C32E95" w:rsidRPr="000C123F" w:rsidRDefault="00C32E95" w:rsidP="00EB6C83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C123F">
        <w:rPr>
          <w:rFonts w:ascii="Times New Roman CYR" w:hAnsi="Times New Roman CYR" w:cs="Times New Roman CYR"/>
          <w:sz w:val="28"/>
          <w:szCs w:val="28"/>
        </w:rPr>
        <w:t>Требования к уровню подготовки учащихся, обучающихся по данной программе</w:t>
      </w:r>
    </w:p>
    <w:p w:rsidR="00C32E95" w:rsidRPr="000C123F" w:rsidRDefault="00C32E95" w:rsidP="00EB6C83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C123F">
        <w:rPr>
          <w:rFonts w:ascii="Times New Roman CYR" w:hAnsi="Times New Roman CYR" w:cs="Times New Roman CYR"/>
          <w:sz w:val="28"/>
          <w:szCs w:val="28"/>
        </w:rPr>
        <w:t>Система оценивания</w:t>
      </w:r>
    </w:p>
    <w:p w:rsidR="00C32E95" w:rsidRPr="00CE5ACF" w:rsidRDefault="00C32E95" w:rsidP="00CE5ACF">
      <w:pPr>
        <w:jc w:val="center"/>
        <w:rPr>
          <w:color w:val="04070C"/>
        </w:rPr>
      </w:pPr>
      <w:r w:rsidRPr="000C123F">
        <w:rPr>
          <w:b/>
          <w:color w:val="04070C"/>
          <w:sz w:val="28"/>
          <w:szCs w:val="28"/>
        </w:rPr>
        <w:br w:type="page"/>
      </w:r>
      <w:r w:rsidRPr="00F4155C">
        <w:rPr>
          <w:b/>
          <w:color w:val="04070C"/>
        </w:rPr>
        <w:t>Пояснительная записк</w:t>
      </w:r>
      <w:r>
        <w:rPr>
          <w:b/>
          <w:color w:val="04070C"/>
        </w:rPr>
        <w:t>а</w:t>
      </w:r>
    </w:p>
    <w:p w:rsidR="00C32E95" w:rsidRPr="00F4155C" w:rsidRDefault="00C32E95" w:rsidP="00E66C67">
      <w:pPr>
        <w:rPr>
          <w:color w:val="04070C"/>
        </w:rPr>
      </w:pPr>
      <w:r w:rsidRPr="00F4155C">
        <w:rPr>
          <w:color w:val="04070C"/>
          <w:spacing w:val="-4"/>
        </w:rPr>
        <w:tab/>
      </w:r>
      <w:r>
        <w:rPr>
          <w:color w:val="04070C"/>
        </w:rPr>
        <w:t>Математика</w:t>
      </w:r>
      <w:r w:rsidRPr="00F4155C">
        <w:rPr>
          <w:color w:val="04070C"/>
        </w:rPr>
        <w:t xml:space="preserve"> является одним из основных учебных предметов. Обучение математике носит предметно-практическую направленность, тесно связано с жизнью и профессионально-трудовой подготовкой учащихся, другими учебными предметами. Учащиеся получают знания о нумерации и действиях с числами в пределах 100, об основных единицах измерения величин, развиваются их пространственные, временные и геометрические представления</w:t>
      </w:r>
    </w:p>
    <w:p w:rsidR="00C32E95" w:rsidRPr="00F4155C" w:rsidRDefault="00C32E95" w:rsidP="00E66C67">
      <w:pPr>
        <w:jc w:val="both"/>
        <w:rPr>
          <w:b/>
          <w:i/>
          <w:color w:val="04070C"/>
        </w:rPr>
      </w:pPr>
    </w:p>
    <w:p w:rsidR="00C32E95" w:rsidRPr="00F4155C" w:rsidRDefault="00C32E95" w:rsidP="00961B75">
      <w:pPr>
        <w:jc w:val="both"/>
        <w:rPr>
          <w:color w:val="04070C"/>
          <w:sz w:val="28"/>
          <w:szCs w:val="28"/>
        </w:rPr>
      </w:pPr>
      <w:r>
        <w:rPr>
          <w:b/>
          <w:color w:val="060A12"/>
        </w:rPr>
        <w:tab/>
      </w:r>
      <w:r w:rsidRPr="00F4155C">
        <w:rPr>
          <w:color w:val="04070C"/>
        </w:rPr>
        <w:t>Структурно и содержательно</w:t>
      </w:r>
      <w:r w:rsidRPr="00F4155C">
        <w:rPr>
          <w:b/>
          <w:color w:val="04070C"/>
        </w:rPr>
        <w:t xml:space="preserve"> </w:t>
      </w:r>
      <w:r w:rsidRPr="00F4155C">
        <w:rPr>
          <w:color w:val="04070C"/>
        </w:rPr>
        <w:t>программа</w:t>
      </w:r>
      <w:r w:rsidRPr="00F4155C">
        <w:rPr>
          <w:color w:val="04070C"/>
          <w:spacing w:val="-1"/>
        </w:rPr>
        <w:t xml:space="preserve"> для 4 класса составлена таким образом, что уровень сложности материала опирается на ранее полученные знания во время уроков математики в </w:t>
      </w:r>
      <w:r w:rsidRPr="00F4155C">
        <w:rPr>
          <w:color w:val="04070C"/>
        </w:rPr>
        <w:t xml:space="preserve">1 - 3 классах и </w:t>
      </w:r>
      <w:r>
        <w:rPr>
          <w:color w:val="04070C"/>
        </w:rPr>
        <w:t>рассчитана на 17</w:t>
      </w:r>
      <w:r w:rsidRPr="00303941">
        <w:rPr>
          <w:color w:val="04070C"/>
        </w:rPr>
        <w:t xml:space="preserve">0 </w:t>
      </w:r>
      <w:r>
        <w:rPr>
          <w:color w:val="04070C"/>
        </w:rPr>
        <w:t>часов в год,  5ч</w:t>
      </w:r>
      <w:r w:rsidRPr="00F4155C">
        <w:rPr>
          <w:color w:val="04070C"/>
        </w:rPr>
        <w:t xml:space="preserve"> в неделю</w:t>
      </w:r>
      <w:r>
        <w:rPr>
          <w:color w:val="04070C"/>
        </w:rPr>
        <w:t>.</w:t>
      </w:r>
    </w:p>
    <w:p w:rsidR="00C32E95" w:rsidRPr="00F4155C" w:rsidRDefault="00C32E95" w:rsidP="00E66C67">
      <w:pPr>
        <w:shd w:val="clear" w:color="auto" w:fill="FFFFFF"/>
        <w:ind w:firstLine="708"/>
        <w:jc w:val="both"/>
        <w:rPr>
          <w:color w:val="04070C"/>
          <w:sz w:val="28"/>
          <w:szCs w:val="28"/>
        </w:rPr>
      </w:pPr>
    </w:p>
    <w:p w:rsidR="00C32E95" w:rsidRPr="00F4155C" w:rsidRDefault="00C32E95" w:rsidP="00E66C67">
      <w:pPr>
        <w:shd w:val="clear" w:color="auto" w:fill="FFFFFF"/>
        <w:ind w:firstLine="708"/>
        <w:jc w:val="both"/>
        <w:rPr>
          <w:color w:val="04070C"/>
        </w:rPr>
      </w:pPr>
      <w:r w:rsidRPr="00F4155C">
        <w:rPr>
          <w:b/>
          <w:color w:val="04070C"/>
          <w:u w:val="single"/>
        </w:rPr>
        <w:t>Срок реализации</w:t>
      </w:r>
      <w:r w:rsidRPr="00F4155C">
        <w:rPr>
          <w:color w:val="04070C"/>
        </w:rPr>
        <w:t xml:space="preserve"> настоящей программы 1 учебный год.</w:t>
      </w:r>
    </w:p>
    <w:p w:rsidR="00C32E95" w:rsidRPr="00F4155C" w:rsidRDefault="00C32E95" w:rsidP="00E66C67">
      <w:pPr>
        <w:jc w:val="both"/>
        <w:rPr>
          <w:color w:val="04070C"/>
        </w:rPr>
      </w:pPr>
    </w:p>
    <w:p w:rsidR="00C32E95" w:rsidRPr="00F4155C" w:rsidRDefault="00C32E95" w:rsidP="00E66C67">
      <w:pPr>
        <w:jc w:val="both"/>
        <w:rPr>
          <w:color w:val="04070C"/>
        </w:rPr>
      </w:pPr>
      <w:r w:rsidRPr="00F4155C">
        <w:rPr>
          <w:b/>
          <w:color w:val="04070C"/>
        </w:rPr>
        <w:tab/>
        <w:t>Цель:</w:t>
      </w:r>
      <w:r w:rsidRPr="00F4155C">
        <w:rPr>
          <w:color w:val="04070C"/>
        </w:rPr>
        <w:t xml:space="preserve"> подготовить учащихся с ограниченными возможностями здоровья к жизни и овладению доступными профессионально-трудовыми навыками.</w:t>
      </w:r>
    </w:p>
    <w:p w:rsidR="00C32E95" w:rsidRPr="00F4155C" w:rsidRDefault="00C32E95" w:rsidP="00E66C67">
      <w:pPr>
        <w:jc w:val="both"/>
        <w:rPr>
          <w:color w:val="04070C"/>
        </w:rPr>
      </w:pPr>
      <w:r>
        <w:rPr>
          <w:color w:val="04070C"/>
        </w:rPr>
        <w:tab/>
      </w:r>
      <w:r w:rsidRPr="00F4155C">
        <w:rPr>
          <w:b/>
          <w:color w:val="04070C"/>
        </w:rPr>
        <w:t>Задачи</w:t>
      </w:r>
      <w:r w:rsidRPr="00F4155C">
        <w:rPr>
          <w:color w:val="04070C"/>
        </w:rPr>
        <w:t xml:space="preserve"> преподавания математики состоят в том, чтобы:</w:t>
      </w:r>
    </w:p>
    <w:p w:rsidR="00C32E95" w:rsidRDefault="00C32E95" w:rsidP="00E66C67">
      <w:pPr>
        <w:numPr>
          <w:ilvl w:val="0"/>
          <w:numId w:val="2"/>
        </w:numPr>
        <w:ind w:left="0" w:firstLine="0"/>
        <w:jc w:val="both"/>
        <w:rPr>
          <w:color w:val="04070C"/>
        </w:rPr>
      </w:pPr>
      <w:r w:rsidRPr="00F4155C">
        <w:rPr>
          <w:color w:val="04070C"/>
        </w:rPr>
        <w:t>дать учащимся доступные количественные, пространственные, временные  и геометрические представления;</w:t>
      </w:r>
    </w:p>
    <w:p w:rsidR="00C32E95" w:rsidRDefault="00C32E95" w:rsidP="00E66C67">
      <w:pPr>
        <w:numPr>
          <w:ilvl w:val="0"/>
          <w:numId w:val="2"/>
        </w:numPr>
        <w:ind w:left="0" w:firstLine="0"/>
        <w:jc w:val="both"/>
        <w:rPr>
          <w:color w:val="04070C"/>
        </w:rPr>
      </w:pPr>
      <w:r w:rsidRPr="00F4155C">
        <w:rPr>
          <w:color w:val="04070C"/>
        </w:rPr>
        <w:t xml:space="preserve">использовать процесс обучения математики для повышения общего развития учащихся и коррекции недостатков их познавательной </w:t>
      </w:r>
    </w:p>
    <w:p w:rsidR="00C32E95" w:rsidRPr="00F4155C" w:rsidRDefault="00C32E95" w:rsidP="00E66C67">
      <w:pPr>
        <w:jc w:val="both"/>
        <w:rPr>
          <w:color w:val="04070C"/>
        </w:rPr>
      </w:pPr>
      <w:r w:rsidRPr="00F4155C">
        <w:rPr>
          <w:color w:val="04070C"/>
        </w:rPr>
        <w:t>деятельности и личностных качеств;</w:t>
      </w:r>
    </w:p>
    <w:p w:rsidR="00C32E95" w:rsidRPr="00F4155C" w:rsidRDefault="00C32E95" w:rsidP="00E66C67">
      <w:pPr>
        <w:numPr>
          <w:ilvl w:val="0"/>
          <w:numId w:val="2"/>
        </w:numPr>
        <w:ind w:left="0" w:firstLine="0"/>
        <w:jc w:val="both"/>
        <w:rPr>
          <w:color w:val="04070C"/>
        </w:rPr>
      </w:pPr>
      <w:r w:rsidRPr="00F4155C">
        <w:rPr>
          <w:color w:val="04070C"/>
        </w:rPr>
        <w:t xml:space="preserve"> воспитывать у учащихся трудолюбие, самостоятельность, терпеливость, настойчивость, любознательность, формировать умение планировать свою деятельность, осуществлять контроль и самоконтроль.</w:t>
      </w:r>
    </w:p>
    <w:p w:rsidR="00C32E95" w:rsidRPr="00F4155C" w:rsidRDefault="00C32E95" w:rsidP="00E66C67">
      <w:pPr>
        <w:jc w:val="both"/>
        <w:rPr>
          <w:color w:val="04070C"/>
        </w:rPr>
      </w:pPr>
    </w:p>
    <w:p w:rsidR="00C32E95" w:rsidRPr="00F4155C" w:rsidRDefault="00C32E95" w:rsidP="00E66C67">
      <w:pPr>
        <w:pStyle w:val="BodyText"/>
        <w:ind w:firstLine="708"/>
        <w:jc w:val="both"/>
        <w:rPr>
          <w:bCs/>
          <w:color w:val="04070C"/>
        </w:rPr>
      </w:pPr>
      <w:r w:rsidRPr="00F4155C">
        <w:rPr>
          <w:bCs/>
          <w:color w:val="04070C"/>
        </w:rPr>
        <w:t xml:space="preserve">Наряду с этими задачами на занятиях решаются и специальные задачи, направленные на коррекцию умственной деятельности школьников.   </w:t>
      </w:r>
    </w:p>
    <w:p w:rsidR="00C32E95" w:rsidRPr="00F4155C" w:rsidRDefault="00C32E95" w:rsidP="00E66C67">
      <w:pPr>
        <w:pStyle w:val="BodyText"/>
        <w:ind w:left="360"/>
        <w:jc w:val="both"/>
        <w:rPr>
          <w:b/>
          <w:bCs/>
          <w:color w:val="04070C"/>
        </w:rPr>
      </w:pPr>
      <w:r w:rsidRPr="00F4155C">
        <w:rPr>
          <w:b/>
          <w:bCs/>
          <w:color w:val="04070C"/>
        </w:rPr>
        <w:t xml:space="preserve">Основные направления коррекционной работы:                                                                                         </w:t>
      </w:r>
    </w:p>
    <w:p w:rsidR="00C32E95" w:rsidRPr="00F4155C" w:rsidRDefault="00C32E95" w:rsidP="00E66C67">
      <w:pPr>
        <w:pStyle w:val="BodyText"/>
        <w:numPr>
          <w:ilvl w:val="0"/>
          <w:numId w:val="4"/>
        </w:numPr>
        <w:ind w:left="284" w:firstLine="0"/>
        <w:jc w:val="both"/>
        <w:rPr>
          <w:bCs/>
          <w:color w:val="04070C"/>
        </w:rPr>
      </w:pPr>
      <w:r w:rsidRPr="00F4155C">
        <w:rPr>
          <w:b/>
          <w:bCs/>
          <w:color w:val="04070C"/>
        </w:rPr>
        <w:t xml:space="preserve"> </w:t>
      </w:r>
      <w:r w:rsidRPr="00F4155C">
        <w:rPr>
          <w:bCs/>
          <w:color w:val="04070C"/>
        </w:rPr>
        <w:t xml:space="preserve">развитие абстрактных математических понятий;  </w:t>
      </w:r>
    </w:p>
    <w:p w:rsidR="00C32E95" w:rsidRPr="00F4155C" w:rsidRDefault="00C32E95" w:rsidP="00E66C67">
      <w:pPr>
        <w:pStyle w:val="BodyText"/>
        <w:numPr>
          <w:ilvl w:val="0"/>
          <w:numId w:val="6"/>
        </w:numPr>
        <w:ind w:left="284" w:firstLine="0"/>
        <w:jc w:val="both"/>
        <w:rPr>
          <w:bCs/>
          <w:color w:val="04070C"/>
        </w:rPr>
      </w:pPr>
      <w:r w:rsidRPr="00F4155C">
        <w:rPr>
          <w:bCs/>
          <w:color w:val="04070C"/>
        </w:rPr>
        <w:t>развитие зрительного восприятия и узнавания;</w:t>
      </w:r>
    </w:p>
    <w:p w:rsidR="00C32E95" w:rsidRPr="00F4155C" w:rsidRDefault="00C32E95" w:rsidP="00E66C67">
      <w:pPr>
        <w:pStyle w:val="BodyText"/>
        <w:numPr>
          <w:ilvl w:val="0"/>
          <w:numId w:val="6"/>
        </w:numPr>
        <w:ind w:left="284" w:firstLine="0"/>
        <w:jc w:val="both"/>
        <w:rPr>
          <w:bCs/>
          <w:color w:val="04070C"/>
        </w:rPr>
      </w:pPr>
      <w:r w:rsidRPr="00F4155C">
        <w:rPr>
          <w:bCs/>
          <w:color w:val="04070C"/>
        </w:rPr>
        <w:t>развитие пространственных представлений и ориентации;</w:t>
      </w:r>
    </w:p>
    <w:p w:rsidR="00C32E95" w:rsidRPr="00F4155C" w:rsidRDefault="00C32E95" w:rsidP="00E66C67">
      <w:pPr>
        <w:pStyle w:val="BodyText"/>
        <w:numPr>
          <w:ilvl w:val="0"/>
          <w:numId w:val="6"/>
        </w:numPr>
        <w:ind w:left="284" w:firstLine="0"/>
        <w:jc w:val="both"/>
        <w:rPr>
          <w:bCs/>
          <w:color w:val="04070C"/>
        </w:rPr>
      </w:pPr>
      <w:r w:rsidRPr="00F4155C">
        <w:rPr>
          <w:bCs/>
          <w:color w:val="04070C"/>
        </w:rPr>
        <w:t>развитие основных мыслительных операций;</w:t>
      </w:r>
    </w:p>
    <w:p w:rsidR="00C32E95" w:rsidRPr="00F4155C" w:rsidRDefault="00C32E95" w:rsidP="00E66C67">
      <w:pPr>
        <w:pStyle w:val="BodyText"/>
        <w:numPr>
          <w:ilvl w:val="0"/>
          <w:numId w:val="6"/>
        </w:numPr>
        <w:ind w:left="284" w:firstLine="0"/>
        <w:jc w:val="both"/>
        <w:rPr>
          <w:bCs/>
          <w:color w:val="04070C"/>
        </w:rPr>
      </w:pPr>
      <w:r w:rsidRPr="00F4155C">
        <w:rPr>
          <w:bCs/>
          <w:color w:val="04070C"/>
        </w:rPr>
        <w:t>развитие наглядно-образного и словесно-логического мышления;</w:t>
      </w:r>
    </w:p>
    <w:p w:rsidR="00C32E95" w:rsidRPr="00F4155C" w:rsidRDefault="00C32E95" w:rsidP="00E66C67">
      <w:pPr>
        <w:pStyle w:val="BodyText"/>
        <w:numPr>
          <w:ilvl w:val="0"/>
          <w:numId w:val="6"/>
        </w:numPr>
        <w:ind w:left="284" w:firstLine="0"/>
        <w:jc w:val="both"/>
        <w:rPr>
          <w:bCs/>
          <w:color w:val="04070C"/>
        </w:rPr>
      </w:pPr>
      <w:r w:rsidRPr="00F4155C">
        <w:rPr>
          <w:bCs/>
          <w:color w:val="04070C"/>
        </w:rPr>
        <w:t>коррекция нарушений  эмоционально-личностной сферы;</w:t>
      </w:r>
    </w:p>
    <w:p w:rsidR="00C32E95" w:rsidRPr="00F4155C" w:rsidRDefault="00C32E95" w:rsidP="00E66C67">
      <w:pPr>
        <w:pStyle w:val="BodyText"/>
        <w:numPr>
          <w:ilvl w:val="0"/>
          <w:numId w:val="6"/>
        </w:numPr>
        <w:ind w:left="284" w:firstLine="0"/>
        <w:jc w:val="both"/>
        <w:rPr>
          <w:bCs/>
          <w:color w:val="04070C"/>
        </w:rPr>
      </w:pPr>
      <w:r w:rsidRPr="00F4155C">
        <w:rPr>
          <w:bCs/>
          <w:color w:val="04070C"/>
        </w:rPr>
        <w:t>развитие речи и обогащение словаря;</w:t>
      </w:r>
    </w:p>
    <w:p w:rsidR="00C32E95" w:rsidRPr="00F4155C" w:rsidRDefault="00C32E95" w:rsidP="00E66C67">
      <w:pPr>
        <w:pStyle w:val="BodyText"/>
        <w:numPr>
          <w:ilvl w:val="0"/>
          <w:numId w:val="6"/>
        </w:numPr>
        <w:ind w:left="284" w:firstLine="0"/>
        <w:jc w:val="both"/>
        <w:rPr>
          <w:bCs/>
          <w:color w:val="04070C"/>
        </w:rPr>
      </w:pPr>
      <w:r w:rsidRPr="00F4155C">
        <w:rPr>
          <w:bCs/>
          <w:color w:val="04070C"/>
        </w:rPr>
        <w:t>коррекция индивидуальных пробелов в знаниях, умениях, навыках.</w:t>
      </w:r>
    </w:p>
    <w:p w:rsidR="00C32E95" w:rsidRPr="00F4155C" w:rsidRDefault="00C32E95" w:rsidP="00E66C67">
      <w:pPr>
        <w:pStyle w:val="ListParagraph"/>
        <w:jc w:val="both"/>
        <w:rPr>
          <w:rFonts w:ascii="Times New Roman" w:hAnsi="Times New Roman"/>
          <w:b/>
          <w:color w:val="04070C"/>
          <w:sz w:val="24"/>
          <w:szCs w:val="24"/>
        </w:rPr>
      </w:pPr>
      <w:r w:rsidRPr="00F4155C">
        <w:rPr>
          <w:rFonts w:ascii="Times New Roman" w:hAnsi="Times New Roman"/>
          <w:b/>
          <w:color w:val="04070C"/>
          <w:sz w:val="24"/>
          <w:szCs w:val="24"/>
        </w:rPr>
        <w:t xml:space="preserve"> </w:t>
      </w:r>
      <w:r w:rsidRPr="00F4155C">
        <w:rPr>
          <w:rFonts w:ascii="Times New Roman" w:hAnsi="Times New Roman"/>
          <w:b/>
          <w:color w:val="04070C"/>
          <w:sz w:val="24"/>
          <w:szCs w:val="24"/>
        </w:rPr>
        <w:tab/>
      </w:r>
    </w:p>
    <w:p w:rsidR="00C32E95" w:rsidRDefault="00C32E95" w:rsidP="00E66C67">
      <w:pPr>
        <w:pStyle w:val="ListParagraph"/>
        <w:spacing w:after="0" w:line="240" w:lineRule="auto"/>
        <w:jc w:val="both"/>
        <w:rPr>
          <w:rFonts w:ascii="Times New Roman" w:hAnsi="Times New Roman"/>
          <w:b/>
          <w:color w:val="04070C"/>
          <w:sz w:val="24"/>
          <w:szCs w:val="24"/>
          <w:u w:val="single"/>
        </w:rPr>
      </w:pPr>
    </w:p>
    <w:p w:rsidR="00C32E95" w:rsidRPr="00F4155C" w:rsidRDefault="00C32E95" w:rsidP="00E66C67">
      <w:pPr>
        <w:pStyle w:val="ListParagraph"/>
        <w:spacing w:after="0" w:line="240" w:lineRule="auto"/>
        <w:jc w:val="both"/>
        <w:rPr>
          <w:rFonts w:ascii="Times New Roman" w:hAnsi="Times New Roman"/>
          <w:color w:val="04070C"/>
          <w:sz w:val="24"/>
          <w:szCs w:val="24"/>
          <w:u w:val="single"/>
        </w:rPr>
      </w:pPr>
      <w:r w:rsidRPr="00F4155C">
        <w:rPr>
          <w:rFonts w:ascii="Times New Roman" w:hAnsi="Times New Roman"/>
          <w:b/>
          <w:color w:val="04070C"/>
          <w:sz w:val="24"/>
          <w:szCs w:val="24"/>
          <w:u w:val="single"/>
        </w:rPr>
        <w:t>Специфика программы</w:t>
      </w:r>
    </w:p>
    <w:p w:rsidR="00C32E95" w:rsidRPr="00F4155C" w:rsidRDefault="00C32E95" w:rsidP="00E66C67">
      <w:pPr>
        <w:shd w:val="clear" w:color="auto" w:fill="FFFFFF"/>
        <w:ind w:firstLine="708"/>
        <w:jc w:val="both"/>
        <w:rPr>
          <w:color w:val="04070C"/>
        </w:rPr>
      </w:pPr>
      <w:r w:rsidRPr="00F4155C">
        <w:rPr>
          <w:color w:val="04070C"/>
        </w:rPr>
        <w:t>Обучение математике связано с решением специфической задачи коррекционной школы - коррекцией и развитием познавательной деятельности, личностных качеств ребенка, а также воспитанием трудолюбия, самостоятельности, формированием умений планировать свою деятельность, осуществлять самоконтроль.</w:t>
      </w:r>
    </w:p>
    <w:p w:rsidR="00C32E95" w:rsidRPr="00F4155C" w:rsidRDefault="00C32E95" w:rsidP="00E66C67">
      <w:pPr>
        <w:shd w:val="clear" w:color="auto" w:fill="FFFFFF"/>
        <w:ind w:firstLine="708"/>
        <w:jc w:val="both"/>
        <w:rPr>
          <w:color w:val="04070C"/>
        </w:rPr>
      </w:pPr>
      <w:r w:rsidRPr="00F4155C">
        <w:rPr>
          <w:color w:val="04070C"/>
        </w:rPr>
        <w:t>Обучение математике носит практическую направленность, имеет тесную связь с другими учебными предметами (рисование, труд, развитие речи, письмо), готовит учащихся к овладению профессионально-трудовыми знаниями и навыками.</w:t>
      </w:r>
    </w:p>
    <w:p w:rsidR="00C32E95" w:rsidRPr="00F4155C" w:rsidRDefault="00C32E95" w:rsidP="00E66C67">
      <w:pPr>
        <w:tabs>
          <w:tab w:val="left" w:pos="540"/>
        </w:tabs>
        <w:ind w:firstLine="540"/>
        <w:jc w:val="both"/>
        <w:rPr>
          <w:color w:val="04070C"/>
          <w:lang w:eastAsia="en-US"/>
        </w:rPr>
      </w:pPr>
      <w:r w:rsidRPr="00F4155C">
        <w:rPr>
          <w:color w:val="04070C"/>
          <w:lang w:eastAsia="en-US"/>
        </w:rPr>
        <w:t>Понятия числа, величины, геометрической фигуры, которые формируются у учащихся в процессе обучения математике, являются абстрактными.</w:t>
      </w:r>
    </w:p>
    <w:p w:rsidR="00C32E95" w:rsidRPr="00F4155C" w:rsidRDefault="00C32E95" w:rsidP="00E66C67">
      <w:pPr>
        <w:tabs>
          <w:tab w:val="left" w:pos="540"/>
        </w:tabs>
        <w:ind w:firstLine="540"/>
        <w:jc w:val="both"/>
        <w:rPr>
          <w:color w:val="04070C"/>
          <w:lang w:eastAsia="en-US"/>
        </w:rPr>
      </w:pPr>
      <w:r w:rsidRPr="00F4155C">
        <w:rPr>
          <w:color w:val="04070C"/>
          <w:lang w:eastAsia="en-US"/>
        </w:rPr>
        <w:t>Действия с предметами, направленные на объединения множеств, удаление части множества, разделение множеств на равные части и другие предметно-практические действия, позволяют подготовить школьников к усвоению абстрактных математических понятий.</w:t>
      </w:r>
    </w:p>
    <w:p w:rsidR="00C32E95" w:rsidRPr="00F4155C" w:rsidRDefault="00C32E95" w:rsidP="00E66C67">
      <w:pPr>
        <w:tabs>
          <w:tab w:val="left" w:pos="540"/>
        </w:tabs>
        <w:ind w:firstLine="540"/>
        <w:jc w:val="both"/>
        <w:rPr>
          <w:color w:val="04070C"/>
          <w:lang w:eastAsia="en-US"/>
        </w:rPr>
      </w:pPr>
      <w:r w:rsidRPr="00F4155C">
        <w:rPr>
          <w:color w:val="04070C"/>
          <w:lang w:eastAsia="en-US"/>
        </w:rPr>
        <w:t xml:space="preserve"> Практические действия с предметами, их заменителями учащиеся должны учиться оформлять в громкой речи. Постепенно внешние действия с предметами переходят во внутренний план. У детей формируется способность мыслить отвлеченно, действовать не только с множествами предметов, но и с числами, поэтому уроки математики необходимо оснастить как демонстрационными пособиями, так и раздаточным материалом для каждого ученика.</w:t>
      </w:r>
    </w:p>
    <w:p w:rsidR="00C32E95" w:rsidRPr="00F4155C" w:rsidRDefault="00C32E95" w:rsidP="00E66C67">
      <w:pPr>
        <w:tabs>
          <w:tab w:val="left" w:pos="540"/>
        </w:tabs>
        <w:ind w:firstLine="540"/>
        <w:jc w:val="both"/>
        <w:rPr>
          <w:color w:val="04070C"/>
          <w:lang w:eastAsia="en-US"/>
        </w:rPr>
      </w:pPr>
      <w:r>
        <w:rPr>
          <w:color w:val="04070C"/>
          <w:lang w:eastAsia="en-US"/>
        </w:rPr>
        <w:t xml:space="preserve">В 4 классе продолжить  развивать </w:t>
      </w:r>
      <w:r w:rsidRPr="00F4155C">
        <w:rPr>
          <w:color w:val="04070C"/>
          <w:lang w:eastAsia="en-US"/>
        </w:rPr>
        <w:t xml:space="preserve"> у учащихся интерес к математике, к количественным изменениям элементов предметных множеств и чисел, измерению величин. Это возможно только при использовании дидактических игр, игровых приемов, занимательных упражнений, создании увлекательных для детей ситуаций.</w:t>
      </w:r>
    </w:p>
    <w:p w:rsidR="00C32E95" w:rsidRPr="00F4155C" w:rsidRDefault="00C32E95" w:rsidP="00E66C67">
      <w:pPr>
        <w:tabs>
          <w:tab w:val="left" w:pos="540"/>
        </w:tabs>
        <w:ind w:firstLine="540"/>
        <w:jc w:val="both"/>
        <w:rPr>
          <w:color w:val="04070C"/>
          <w:lang w:eastAsia="en-US"/>
        </w:rPr>
      </w:pPr>
      <w:r w:rsidRPr="00F4155C">
        <w:rPr>
          <w:color w:val="04070C"/>
          <w:lang w:eastAsia="en-US"/>
        </w:rPr>
        <w:t xml:space="preserve">Одним из важных приемов обучения математике является </w:t>
      </w:r>
      <w:r w:rsidRPr="00F4155C">
        <w:rPr>
          <w:color w:val="04070C"/>
          <w:u w:val="single"/>
          <w:lang w:eastAsia="en-US"/>
        </w:rPr>
        <w:t>сравнение,</w:t>
      </w:r>
      <w:r w:rsidRPr="00F4155C">
        <w:rPr>
          <w:color w:val="04070C"/>
          <w:lang w:eastAsia="en-US"/>
        </w:rPr>
        <w:t xml:space="preserve"> так как большинство математических представлений и понятий носит взаимообратный характер. Их усвоение возможно только при условии овладения способами нахождения сходства и различия, выделения существенных признаков и отвлечения от несущественных, использовании приемов классификации и дифференциации, установлении причинно-следственных связей между понятиями. Не менее важный прием — материализация, т. е. умение конкретизировать любое отвлеченное понятие, использовать его в жизненных ситуациях. Наряду с вышеназванными ведущими методами обучения используются и другие: демонстрация, наблюдение, упражнения, беседа, работа с учебником, самостоятельная работа и др.</w:t>
      </w:r>
    </w:p>
    <w:p w:rsidR="00C32E95" w:rsidRPr="00F4155C" w:rsidRDefault="00C32E95" w:rsidP="00E66C67">
      <w:pPr>
        <w:tabs>
          <w:tab w:val="left" w:pos="540"/>
        </w:tabs>
        <w:ind w:firstLine="540"/>
        <w:jc w:val="both"/>
        <w:rPr>
          <w:color w:val="04070C"/>
          <w:lang w:eastAsia="en-US"/>
        </w:rPr>
      </w:pPr>
      <w:r w:rsidRPr="00F4155C">
        <w:rPr>
          <w:color w:val="04070C"/>
          <w:lang w:eastAsia="en-US"/>
        </w:rPr>
        <w:t> Обучение математике невозможно без пристального, внимательного отношения к формированию и развитию речи учащихся. Поэтому на уроках математики учитель учит детей повторять собственную речь, которая является образцом для учащихся, вводит хоровое, а затем индивидуальное комментирование предметно-практической деятельности</w:t>
      </w:r>
      <w:r w:rsidRPr="00F4155C">
        <w:rPr>
          <w:color w:val="04070C"/>
          <w:sz w:val="28"/>
          <w:szCs w:val="28"/>
          <w:lang w:eastAsia="en-US"/>
        </w:rPr>
        <w:t xml:space="preserve"> </w:t>
      </w:r>
      <w:r w:rsidRPr="00F4155C">
        <w:rPr>
          <w:color w:val="04070C"/>
          <w:lang w:eastAsia="en-US"/>
        </w:rPr>
        <w:t>и действий с числами.</w:t>
      </w:r>
    </w:p>
    <w:p w:rsidR="00C32E95" w:rsidRPr="00F4155C" w:rsidRDefault="00C32E95" w:rsidP="00E66C67">
      <w:pPr>
        <w:pStyle w:val="BodyText"/>
        <w:ind w:firstLine="284"/>
        <w:jc w:val="both"/>
        <w:rPr>
          <w:bCs/>
          <w:color w:val="04070C"/>
        </w:rPr>
      </w:pPr>
      <w:r w:rsidRPr="00F4155C">
        <w:rPr>
          <w:bCs/>
          <w:color w:val="04070C"/>
        </w:rPr>
        <w:t xml:space="preserve">Технология обучения по данной программе предполагает, что </w:t>
      </w:r>
      <w:r w:rsidRPr="00F4155C">
        <w:rPr>
          <w:color w:val="04070C"/>
        </w:rPr>
        <w:t xml:space="preserve">учащиеся, отстающие от одноклассников в усвоении знаний,  должны участвовать во фронтальной работе вместе со всем классом (решать более легкие примеры, повторять объяснение учителя или  сильного ученика по наводящим вопросам, решать с помощью учителя арифметические задачи.). Для самостоятельного выполнения этим учащимся предлагаются облегченные варианты  примеров, задач, других заданий. </w:t>
      </w:r>
    </w:p>
    <w:p w:rsidR="00C32E95" w:rsidRPr="00F4155C" w:rsidRDefault="00C32E95" w:rsidP="00E66C67">
      <w:pPr>
        <w:ind w:right="-1"/>
        <w:jc w:val="both"/>
        <w:rPr>
          <w:b/>
          <w:color w:val="04070C"/>
        </w:rPr>
      </w:pPr>
    </w:p>
    <w:p w:rsidR="00C32E95" w:rsidRPr="00F4155C" w:rsidRDefault="00C32E95" w:rsidP="00E66C67">
      <w:pPr>
        <w:jc w:val="both"/>
        <w:outlineLvl w:val="0"/>
        <w:rPr>
          <w:b/>
          <w:color w:val="04070C"/>
        </w:rPr>
      </w:pPr>
      <w:r w:rsidRPr="00F4155C">
        <w:rPr>
          <w:b/>
          <w:color w:val="04070C"/>
        </w:rPr>
        <w:tab/>
      </w:r>
      <w:r w:rsidRPr="00F4155C">
        <w:rPr>
          <w:b/>
          <w:color w:val="04070C"/>
          <w:u w:val="single"/>
        </w:rPr>
        <w:t>Основные содержательные линии курса</w:t>
      </w:r>
      <w:r w:rsidRPr="00F4155C">
        <w:rPr>
          <w:b/>
          <w:color w:val="04070C"/>
        </w:rPr>
        <w:t xml:space="preserve"> (разделы, структура)</w:t>
      </w:r>
    </w:p>
    <w:p w:rsidR="00C32E95" w:rsidRPr="00F4155C" w:rsidRDefault="00C32E95" w:rsidP="00E66C67">
      <w:pPr>
        <w:rPr>
          <w:color w:val="04070C"/>
        </w:rPr>
      </w:pPr>
      <w:r w:rsidRPr="00F4155C">
        <w:rPr>
          <w:color w:val="04070C"/>
        </w:rPr>
        <w:tab/>
        <w:t>* Нумерация чисел в пределах 100.</w:t>
      </w:r>
    </w:p>
    <w:p w:rsidR="00C32E95" w:rsidRPr="00F4155C" w:rsidRDefault="00C32E95" w:rsidP="00E66C67">
      <w:pPr>
        <w:shd w:val="clear" w:color="auto" w:fill="FFFFFF"/>
        <w:ind w:firstLine="708"/>
        <w:jc w:val="both"/>
        <w:rPr>
          <w:color w:val="04070C"/>
        </w:rPr>
      </w:pPr>
      <w:r w:rsidRPr="00F4155C">
        <w:rPr>
          <w:color w:val="04070C"/>
        </w:rPr>
        <w:t>* Арифметические действия в пределах 100 (устное и письменное сложение и вычитание, умножение и деление).</w:t>
      </w:r>
    </w:p>
    <w:p w:rsidR="00C32E95" w:rsidRPr="00F4155C" w:rsidRDefault="00C32E95" w:rsidP="00E66C67">
      <w:pPr>
        <w:shd w:val="clear" w:color="auto" w:fill="FFFFFF"/>
        <w:ind w:firstLine="708"/>
        <w:jc w:val="both"/>
        <w:rPr>
          <w:color w:val="04070C"/>
        </w:rPr>
      </w:pPr>
      <w:r w:rsidRPr="00F4155C">
        <w:rPr>
          <w:color w:val="04070C"/>
        </w:rPr>
        <w:t>*Меры и именованные числа (стоимость, длина, масса, емкость, время), соотношения между ними.</w:t>
      </w:r>
    </w:p>
    <w:p w:rsidR="00C32E95" w:rsidRPr="00F4155C" w:rsidRDefault="00C32E95" w:rsidP="00E66C67">
      <w:pPr>
        <w:shd w:val="clear" w:color="auto" w:fill="FFFFFF"/>
        <w:ind w:firstLine="708"/>
        <w:jc w:val="both"/>
        <w:rPr>
          <w:color w:val="04070C"/>
        </w:rPr>
      </w:pPr>
      <w:r w:rsidRPr="00F4155C">
        <w:rPr>
          <w:color w:val="04070C"/>
        </w:rPr>
        <w:t>* Задачи:</w:t>
      </w:r>
    </w:p>
    <w:p w:rsidR="00C32E95" w:rsidRPr="00F4155C" w:rsidRDefault="00C32E95" w:rsidP="00E66C67">
      <w:pPr>
        <w:shd w:val="clear" w:color="auto" w:fill="FFFFFF"/>
        <w:ind w:firstLine="708"/>
        <w:jc w:val="both"/>
        <w:rPr>
          <w:color w:val="04070C"/>
        </w:rPr>
      </w:pPr>
      <w:r w:rsidRPr="00F4155C">
        <w:rPr>
          <w:color w:val="04070C"/>
        </w:rPr>
        <w:t xml:space="preserve"> на увеличение и уменьшение в несколько раз;</w:t>
      </w:r>
    </w:p>
    <w:p w:rsidR="00C32E95" w:rsidRPr="00F4155C" w:rsidRDefault="00C32E95" w:rsidP="00E66C67">
      <w:pPr>
        <w:shd w:val="clear" w:color="auto" w:fill="FFFFFF"/>
        <w:ind w:firstLine="708"/>
        <w:jc w:val="both"/>
        <w:rPr>
          <w:color w:val="04070C"/>
        </w:rPr>
      </w:pPr>
      <w:r w:rsidRPr="00F4155C">
        <w:rPr>
          <w:color w:val="04070C"/>
        </w:rPr>
        <w:t xml:space="preserve"> на увеличение и уменьшение на несколько единиц;</w:t>
      </w:r>
    </w:p>
    <w:p w:rsidR="00C32E95" w:rsidRPr="00F4155C" w:rsidRDefault="00C32E95" w:rsidP="00E66C67">
      <w:pPr>
        <w:shd w:val="clear" w:color="auto" w:fill="FFFFFF"/>
        <w:ind w:firstLine="708"/>
        <w:jc w:val="both"/>
        <w:rPr>
          <w:color w:val="04070C"/>
        </w:rPr>
      </w:pPr>
      <w:r w:rsidRPr="00F4155C">
        <w:rPr>
          <w:color w:val="04070C"/>
        </w:rPr>
        <w:t xml:space="preserve"> нахождение суммы и остатка;</w:t>
      </w:r>
    </w:p>
    <w:p w:rsidR="00C32E95" w:rsidRPr="00F4155C" w:rsidRDefault="00C32E95" w:rsidP="00E66C67">
      <w:pPr>
        <w:shd w:val="clear" w:color="auto" w:fill="FFFFFF"/>
        <w:ind w:firstLine="708"/>
        <w:jc w:val="both"/>
        <w:rPr>
          <w:color w:val="04070C"/>
        </w:rPr>
      </w:pPr>
      <w:r w:rsidRPr="00F4155C">
        <w:rPr>
          <w:color w:val="04070C"/>
        </w:rPr>
        <w:t>нахождение произведения и частного;</w:t>
      </w:r>
    </w:p>
    <w:p w:rsidR="00C32E95" w:rsidRPr="00F4155C" w:rsidRDefault="00C32E95" w:rsidP="00E66C67">
      <w:pPr>
        <w:shd w:val="clear" w:color="auto" w:fill="FFFFFF"/>
        <w:ind w:firstLine="708"/>
        <w:jc w:val="both"/>
        <w:rPr>
          <w:color w:val="04070C"/>
        </w:rPr>
      </w:pPr>
      <w:r w:rsidRPr="00F4155C">
        <w:rPr>
          <w:color w:val="04070C"/>
        </w:rPr>
        <w:t xml:space="preserve"> деление на равные части и по содержанию;</w:t>
      </w:r>
    </w:p>
    <w:p w:rsidR="00C32E95" w:rsidRPr="00F4155C" w:rsidRDefault="00C32E95" w:rsidP="00E66C67">
      <w:pPr>
        <w:shd w:val="clear" w:color="auto" w:fill="FFFFFF"/>
        <w:ind w:firstLine="708"/>
        <w:jc w:val="both"/>
        <w:rPr>
          <w:color w:val="04070C"/>
        </w:rPr>
      </w:pPr>
      <w:r w:rsidRPr="00F4155C">
        <w:rPr>
          <w:color w:val="04070C"/>
        </w:rPr>
        <w:t>составные арифметические задачи.</w:t>
      </w:r>
    </w:p>
    <w:p w:rsidR="00C32E95" w:rsidRPr="00F4155C" w:rsidRDefault="00C32E95" w:rsidP="00E66C67">
      <w:pPr>
        <w:shd w:val="clear" w:color="auto" w:fill="FFFFFF"/>
        <w:ind w:firstLine="708"/>
        <w:jc w:val="both"/>
        <w:rPr>
          <w:color w:val="04070C"/>
        </w:rPr>
      </w:pPr>
      <w:r w:rsidRPr="00F4155C">
        <w:rPr>
          <w:color w:val="04070C"/>
        </w:rPr>
        <w:t>* Геометрический материал.</w:t>
      </w:r>
    </w:p>
    <w:p w:rsidR="00C32E95" w:rsidRPr="00F4155C" w:rsidRDefault="00C32E95" w:rsidP="00E66C67">
      <w:pPr>
        <w:shd w:val="clear" w:color="auto" w:fill="FFFFFF"/>
        <w:ind w:firstLine="708"/>
        <w:jc w:val="both"/>
        <w:rPr>
          <w:color w:val="04070C"/>
        </w:rPr>
      </w:pPr>
    </w:p>
    <w:p w:rsidR="00C32E95" w:rsidRPr="00F4155C" w:rsidRDefault="00C32E95" w:rsidP="00E66C67">
      <w:pPr>
        <w:shd w:val="clear" w:color="auto" w:fill="FFFFFF"/>
        <w:jc w:val="both"/>
        <w:outlineLvl w:val="0"/>
        <w:rPr>
          <w:b/>
          <w:color w:val="04070C"/>
          <w:u w:val="single"/>
        </w:rPr>
      </w:pPr>
      <w:r w:rsidRPr="00F4155C">
        <w:rPr>
          <w:b/>
          <w:color w:val="04070C"/>
        </w:rPr>
        <w:tab/>
      </w:r>
      <w:r w:rsidRPr="00F4155C">
        <w:rPr>
          <w:b/>
          <w:color w:val="04070C"/>
          <w:u w:val="single"/>
        </w:rPr>
        <w:t>Виды и формы организации учебного процесса</w:t>
      </w:r>
    </w:p>
    <w:p w:rsidR="00C32E95" w:rsidRPr="00F4155C" w:rsidRDefault="00C32E95" w:rsidP="00E66C67">
      <w:pPr>
        <w:rPr>
          <w:color w:val="04070C"/>
        </w:rPr>
      </w:pPr>
      <w:r w:rsidRPr="00F4155C">
        <w:rPr>
          <w:b/>
          <w:color w:val="04070C"/>
        </w:rPr>
        <w:tab/>
        <w:t>Формы работы:</w:t>
      </w:r>
      <w:r w:rsidRPr="00F4155C">
        <w:rPr>
          <w:color w:val="04070C"/>
        </w:rPr>
        <w:t xml:space="preserve"> урок, фронтальная работа, индивидуальная работа, работа в парах и группах, коллективная работа. </w:t>
      </w:r>
    </w:p>
    <w:p w:rsidR="00C32E95" w:rsidRPr="00F4155C" w:rsidRDefault="00C32E95" w:rsidP="00E66C67">
      <w:pPr>
        <w:rPr>
          <w:bCs/>
          <w:color w:val="04070C"/>
        </w:rPr>
      </w:pPr>
      <w:r w:rsidRPr="00F4155C">
        <w:rPr>
          <w:b/>
          <w:bCs/>
          <w:color w:val="04070C"/>
        </w:rPr>
        <w:tab/>
        <w:t xml:space="preserve">Методы обучения: </w:t>
      </w:r>
      <w:r w:rsidRPr="00F4155C">
        <w:rPr>
          <w:bCs/>
          <w:color w:val="04070C"/>
        </w:rPr>
        <w:t>словесные, наглядные, практические.</w:t>
      </w:r>
    </w:p>
    <w:p w:rsidR="00C32E95" w:rsidRPr="00F4155C" w:rsidRDefault="00C32E95" w:rsidP="00E66C67">
      <w:pPr>
        <w:rPr>
          <w:bCs/>
          <w:color w:val="04070C"/>
        </w:rPr>
      </w:pPr>
      <w:r w:rsidRPr="00F4155C">
        <w:rPr>
          <w:bCs/>
          <w:color w:val="04070C"/>
        </w:rPr>
        <w:tab/>
      </w:r>
      <w:r w:rsidRPr="00F4155C">
        <w:rPr>
          <w:b/>
          <w:bCs/>
          <w:color w:val="04070C"/>
        </w:rPr>
        <w:t>Технологии обучения</w:t>
      </w:r>
      <w:r w:rsidRPr="00F4155C">
        <w:rPr>
          <w:bCs/>
          <w:color w:val="04070C"/>
        </w:rPr>
        <w:t>: игровые, здоровьесберегающие; информационно-коммуникационные; проблемно-поисковые; личностно-ориентированные;</w:t>
      </w:r>
      <w:r w:rsidRPr="00F4155C">
        <w:rPr>
          <w:color w:val="04070C"/>
        </w:rPr>
        <w:t xml:space="preserve"> технологии разноуровнего и дифференцированного обучения, ИКТ.</w:t>
      </w:r>
    </w:p>
    <w:p w:rsidR="00C32E95" w:rsidRPr="00F4155C" w:rsidRDefault="00C32E95" w:rsidP="00E66C67">
      <w:pPr>
        <w:ind w:firstLine="284"/>
        <w:jc w:val="center"/>
        <w:rPr>
          <w:b/>
          <w:color w:val="04070C"/>
        </w:rPr>
      </w:pPr>
    </w:p>
    <w:p w:rsidR="00C32E95" w:rsidRPr="00F4155C" w:rsidRDefault="00C32E95" w:rsidP="00E66C67">
      <w:pPr>
        <w:ind w:firstLine="708"/>
        <w:jc w:val="both"/>
        <w:rPr>
          <w:color w:val="04070C"/>
        </w:rPr>
      </w:pPr>
      <w:r w:rsidRPr="00F4155C">
        <w:rPr>
          <w:color w:val="04070C"/>
        </w:rPr>
        <w:t xml:space="preserve">Основными </w:t>
      </w:r>
      <w:r w:rsidRPr="00F4155C">
        <w:rPr>
          <w:b/>
          <w:color w:val="04070C"/>
        </w:rPr>
        <w:t>видами деятельности</w:t>
      </w:r>
      <w:r w:rsidRPr="00F4155C">
        <w:rPr>
          <w:color w:val="04070C"/>
        </w:rPr>
        <w:t xml:space="preserve"> учащихся по предмету являются:</w:t>
      </w:r>
    </w:p>
    <w:p w:rsidR="00C32E95" w:rsidRPr="00F4155C" w:rsidRDefault="00C32E95" w:rsidP="00E66C67">
      <w:pPr>
        <w:pStyle w:val="ListParagraph"/>
        <w:numPr>
          <w:ilvl w:val="0"/>
          <w:numId w:val="8"/>
        </w:numPr>
        <w:spacing w:after="0" w:line="240" w:lineRule="auto"/>
        <w:ind w:left="1134" w:firstLine="0"/>
        <w:jc w:val="both"/>
        <w:rPr>
          <w:rFonts w:ascii="Times New Roman" w:hAnsi="Times New Roman"/>
          <w:color w:val="04070C"/>
          <w:sz w:val="24"/>
          <w:szCs w:val="24"/>
        </w:rPr>
      </w:pPr>
      <w:r w:rsidRPr="00F4155C">
        <w:rPr>
          <w:rFonts w:ascii="Times New Roman" w:hAnsi="Times New Roman"/>
          <w:color w:val="04070C"/>
          <w:sz w:val="24"/>
          <w:szCs w:val="24"/>
        </w:rPr>
        <w:t xml:space="preserve">  действия с предметами, направленные на объединение множеств, удаление части множеств, разделение множества на равные части; </w:t>
      </w:r>
    </w:p>
    <w:p w:rsidR="00C32E95" w:rsidRPr="00F4155C" w:rsidRDefault="00C32E95" w:rsidP="00E66C67">
      <w:pPr>
        <w:pStyle w:val="ListParagraph"/>
        <w:numPr>
          <w:ilvl w:val="0"/>
          <w:numId w:val="10"/>
        </w:numPr>
        <w:spacing w:after="0" w:line="240" w:lineRule="auto"/>
        <w:ind w:left="1134" w:firstLine="0"/>
        <w:jc w:val="both"/>
        <w:rPr>
          <w:rFonts w:ascii="Times New Roman" w:hAnsi="Times New Roman"/>
          <w:color w:val="04070C"/>
          <w:sz w:val="24"/>
          <w:szCs w:val="24"/>
        </w:rPr>
      </w:pPr>
      <w:r w:rsidRPr="00F4155C">
        <w:rPr>
          <w:rFonts w:ascii="Times New Roman" w:hAnsi="Times New Roman"/>
          <w:color w:val="04070C"/>
          <w:sz w:val="24"/>
          <w:szCs w:val="24"/>
        </w:rPr>
        <w:t>устное решение примеров и задач;</w:t>
      </w:r>
    </w:p>
    <w:p w:rsidR="00C32E95" w:rsidRPr="00F4155C" w:rsidRDefault="00C32E95" w:rsidP="00E66C67">
      <w:pPr>
        <w:pStyle w:val="ListParagraph"/>
        <w:numPr>
          <w:ilvl w:val="0"/>
          <w:numId w:val="10"/>
        </w:numPr>
        <w:spacing w:after="0" w:line="240" w:lineRule="auto"/>
        <w:ind w:left="1134" w:firstLine="0"/>
        <w:jc w:val="both"/>
        <w:rPr>
          <w:rFonts w:ascii="Times New Roman" w:hAnsi="Times New Roman"/>
          <w:color w:val="04070C"/>
          <w:sz w:val="24"/>
          <w:szCs w:val="24"/>
        </w:rPr>
      </w:pPr>
      <w:r w:rsidRPr="00F4155C">
        <w:rPr>
          <w:rFonts w:ascii="Times New Roman" w:hAnsi="Times New Roman"/>
          <w:color w:val="04070C"/>
          <w:sz w:val="24"/>
          <w:szCs w:val="24"/>
        </w:rPr>
        <w:t>практические упражнения в измерении величин, черчении отрезков и геометрических фигур;</w:t>
      </w:r>
    </w:p>
    <w:p w:rsidR="00C32E95" w:rsidRPr="00F4155C" w:rsidRDefault="00C32E95" w:rsidP="00E66C67">
      <w:pPr>
        <w:pStyle w:val="ListParagraph"/>
        <w:numPr>
          <w:ilvl w:val="0"/>
          <w:numId w:val="10"/>
        </w:numPr>
        <w:spacing w:after="0" w:line="240" w:lineRule="auto"/>
        <w:ind w:left="1134" w:firstLine="0"/>
        <w:jc w:val="both"/>
        <w:rPr>
          <w:rFonts w:ascii="Times New Roman" w:hAnsi="Times New Roman"/>
          <w:color w:val="04070C"/>
          <w:sz w:val="24"/>
          <w:szCs w:val="24"/>
        </w:rPr>
      </w:pPr>
      <w:r w:rsidRPr="00F4155C">
        <w:rPr>
          <w:rFonts w:ascii="Times New Roman" w:hAnsi="Times New Roman"/>
          <w:color w:val="04070C"/>
          <w:sz w:val="24"/>
          <w:szCs w:val="24"/>
        </w:rPr>
        <w:t>работа, направленная на формирование умения слушать и повторять рассуждения учителя;</w:t>
      </w:r>
    </w:p>
    <w:p w:rsidR="00C32E95" w:rsidRPr="00F4155C" w:rsidRDefault="00C32E95" w:rsidP="00E66C67">
      <w:pPr>
        <w:pStyle w:val="ListParagraph"/>
        <w:numPr>
          <w:ilvl w:val="0"/>
          <w:numId w:val="10"/>
        </w:numPr>
        <w:spacing w:after="0" w:line="240" w:lineRule="auto"/>
        <w:ind w:left="1134" w:firstLine="0"/>
        <w:jc w:val="both"/>
        <w:rPr>
          <w:rFonts w:ascii="Times New Roman" w:hAnsi="Times New Roman"/>
          <w:color w:val="04070C"/>
          <w:sz w:val="24"/>
          <w:szCs w:val="24"/>
        </w:rPr>
      </w:pPr>
      <w:r w:rsidRPr="00F4155C">
        <w:rPr>
          <w:rFonts w:ascii="Times New Roman" w:hAnsi="Times New Roman"/>
          <w:color w:val="04070C"/>
          <w:sz w:val="24"/>
          <w:szCs w:val="24"/>
        </w:rPr>
        <w:t>развёрнутые объяснения при решении арифметических примеров и  задач, что содействует развитию речи и мышления, приучают к сознательному выполнению задания, к самоконтролю;</w:t>
      </w:r>
    </w:p>
    <w:p w:rsidR="00C32E95" w:rsidRPr="00F4155C" w:rsidRDefault="00C32E95" w:rsidP="00E66C67">
      <w:pPr>
        <w:pStyle w:val="ListParagraph"/>
        <w:numPr>
          <w:ilvl w:val="0"/>
          <w:numId w:val="10"/>
        </w:numPr>
        <w:spacing w:after="0" w:line="240" w:lineRule="auto"/>
        <w:ind w:left="1134" w:firstLine="0"/>
        <w:jc w:val="both"/>
        <w:rPr>
          <w:rFonts w:ascii="Times New Roman" w:hAnsi="Times New Roman"/>
          <w:color w:val="04070C"/>
          <w:sz w:val="24"/>
          <w:szCs w:val="24"/>
        </w:rPr>
      </w:pPr>
      <w:r w:rsidRPr="00F4155C">
        <w:rPr>
          <w:rFonts w:ascii="Times New Roman" w:hAnsi="Times New Roman"/>
          <w:color w:val="04070C"/>
          <w:sz w:val="24"/>
          <w:szCs w:val="24"/>
        </w:rPr>
        <w:t>самостоятельные письменные работы, которые способствуют воспитанию прочных вычислительных умений;</w:t>
      </w:r>
    </w:p>
    <w:p w:rsidR="00C32E95" w:rsidRPr="00F4155C" w:rsidRDefault="00C32E95" w:rsidP="00E66C67">
      <w:pPr>
        <w:pStyle w:val="ListParagraph"/>
        <w:numPr>
          <w:ilvl w:val="0"/>
          <w:numId w:val="10"/>
        </w:numPr>
        <w:spacing w:after="0" w:line="240" w:lineRule="auto"/>
        <w:ind w:left="1134" w:firstLine="0"/>
        <w:jc w:val="both"/>
        <w:rPr>
          <w:rFonts w:ascii="Times New Roman" w:hAnsi="Times New Roman"/>
          <w:color w:val="04070C"/>
          <w:sz w:val="24"/>
          <w:szCs w:val="24"/>
        </w:rPr>
      </w:pPr>
      <w:r w:rsidRPr="00F4155C">
        <w:rPr>
          <w:rFonts w:ascii="Times New Roman" w:hAnsi="Times New Roman"/>
          <w:color w:val="04070C"/>
          <w:sz w:val="24"/>
          <w:szCs w:val="24"/>
        </w:rPr>
        <w:t>работа над ошибками, способствующая  раскрытию причин, осознанию  и исправлению ошибок;</w:t>
      </w:r>
    </w:p>
    <w:p w:rsidR="00C32E95" w:rsidRDefault="00C32E95" w:rsidP="00E66C67">
      <w:pPr>
        <w:pStyle w:val="ListParagraph"/>
        <w:numPr>
          <w:ilvl w:val="0"/>
          <w:numId w:val="10"/>
        </w:numPr>
        <w:spacing w:after="0" w:line="240" w:lineRule="auto"/>
        <w:ind w:left="1134" w:firstLine="0"/>
        <w:jc w:val="both"/>
        <w:rPr>
          <w:rFonts w:ascii="Times New Roman" w:hAnsi="Times New Roman"/>
          <w:color w:val="04070C"/>
          <w:sz w:val="24"/>
          <w:szCs w:val="24"/>
        </w:rPr>
      </w:pPr>
      <w:r w:rsidRPr="00F4155C">
        <w:rPr>
          <w:rFonts w:ascii="Times New Roman" w:hAnsi="Times New Roman"/>
          <w:color w:val="04070C"/>
          <w:sz w:val="24"/>
          <w:szCs w:val="24"/>
        </w:rPr>
        <w:t>индивидуальные занятия, обеспечивающие понимание приёмов письменных вычислений.</w:t>
      </w:r>
    </w:p>
    <w:p w:rsidR="00C32E95" w:rsidRPr="00F4155C" w:rsidRDefault="00C32E95" w:rsidP="00E66C67">
      <w:pPr>
        <w:pStyle w:val="ListParagraph"/>
        <w:numPr>
          <w:ilvl w:val="0"/>
          <w:numId w:val="10"/>
        </w:numPr>
        <w:spacing w:after="0" w:line="240" w:lineRule="auto"/>
        <w:ind w:left="1134" w:firstLine="0"/>
        <w:jc w:val="both"/>
        <w:rPr>
          <w:rFonts w:ascii="Times New Roman" w:hAnsi="Times New Roman"/>
          <w:color w:val="04070C"/>
          <w:sz w:val="24"/>
          <w:szCs w:val="24"/>
        </w:rPr>
      </w:pPr>
    </w:p>
    <w:p w:rsidR="00C32E95" w:rsidRDefault="00C32E95" w:rsidP="00E66C67">
      <w:pPr>
        <w:spacing w:line="360" w:lineRule="auto"/>
        <w:rPr>
          <w:i/>
          <w:color w:val="04070C"/>
        </w:rPr>
      </w:pPr>
      <w:r>
        <w:rPr>
          <w:i/>
          <w:color w:val="04070C"/>
        </w:rPr>
        <w:tab/>
      </w:r>
    </w:p>
    <w:p w:rsidR="00C32E95" w:rsidRDefault="00C32E95" w:rsidP="00E66C67">
      <w:pPr>
        <w:spacing w:line="360" w:lineRule="auto"/>
        <w:rPr>
          <w:i/>
          <w:color w:val="04070C"/>
        </w:rPr>
      </w:pPr>
    </w:p>
    <w:p w:rsidR="00C32E95" w:rsidRDefault="00C32E95" w:rsidP="00E66C67">
      <w:pPr>
        <w:spacing w:line="360" w:lineRule="auto"/>
        <w:rPr>
          <w:i/>
          <w:color w:val="04070C"/>
        </w:rPr>
      </w:pPr>
    </w:p>
    <w:p w:rsidR="00C32E95" w:rsidRDefault="00C32E95" w:rsidP="00E66C67">
      <w:pPr>
        <w:spacing w:line="360" w:lineRule="auto"/>
        <w:rPr>
          <w:i/>
          <w:color w:val="04070C"/>
        </w:rPr>
      </w:pPr>
    </w:p>
    <w:p w:rsidR="00C32E95" w:rsidRDefault="00C32E95" w:rsidP="00E66C67">
      <w:pPr>
        <w:spacing w:line="360" w:lineRule="auto"/>
        <w:rPr>
          <w:i/>
          <w:color w:val="04070C"/>
        </w:rPr>
      </w:pPr>
    </w:p>
    <w:p w:rsidR="00C32E95" w:rsidRDefault="00C32E95" w:rsidP="00E66C67">
      <w:pPr>
        <w:spacing w:line="360" w:lineRule="auto"/>
        <w:rPr>
          <w:i/>
          <w:color w:val="04070C"/>
        </w:rPr>
      </w:pPr>
    </w:p>
    <w:p w:rsidR="00C32E95" w:rsidRDefault="00C32E95" w:rsidP="00E66C67">
      <w:pPr>
        <w:spacing w:line="360" w:lineRule="auto"/>
        <w:rPr>
          <w:i/>
          <w:color w:val="04070C"/>
        </w:rPr>
      </w:pPr>
    </w:p>
    <w:p w:rsidR="00C32E95" w:rsidRDefault="00C32E95" w:rsidP="00E66C67">
      <w:pPr>
        <w:spacing w:line="360" w:lineRule="auto"/>
        <w:rPr>
          <w:i/>
          <w:color w:val="04070C"/>
        </w:rPr>
      </w:pPr>
    </w:p>
    <w:p w:rsidR="00C32E95" w:rsidRDefault="00C32E95" w:rsidP="00E66C67">
      <w:pPr>
        <w:spacing w:line="360" w:lineRule="auto"/>
        <w:rPr>
          <w:i/>
          <w:color w:val="04070C"/>
        </w:rPr>
      </w:pPr>
    </w:p>
    <w:p w:rsidR="00C32E95" w:rsidRDefault="00C32E95" w:rsidP="005D4297">
      <w:pPr>
        <w:spacing w:line="360" w:lineRule="auto"/>
        <w:jc w:val="center"/>
        <w:rPr>
          <w:b/>
          <w:color w:val="04070C"/>
        </w:rPr>
      </w:pPr>
    </w:p>
    <w:p w:rsidR="00C32E95" w:rsidRDefault="00C32E95" w:rsidP="005D4297">
      <w:pPr>
        <w:spacing w:line="360" w:lineRule="auto"/>
        <w:jc w:val="center"/>
        <w:rPr>
          <w:b/>
          <w:color w:val="04070C"/>
        </w:rPr>
      </w:pPr>
    </w:p>
    <w:p w:rsidR="00C32E95" w:rsidRDefault="00C32E95" w:rsidP="005D4297">
      <w:pPr>
        <w:spacing w:line="360" w:lineRule="auto"/>
        <w:jc w:val="center"/>
        <w:rPr>
          <w:b/>
          <w:color w:val="04070C"/>
        </w:rPr>
      </w:pPr>
    </w:p>
    <w:p w:rsidR="00C32E95" w:rsidRDefault="00C32E95" w:rsidP="005D4297">
      <w:pPr>
        <w:spacing w:line="360" w:lineRule="auto"/>
        <w:jc w:val="center"/>
        <w:rPr>
          <w:b/>
          <w:color w:val="04070C"/>
        </w:rPr>
      </w:pPr>
    </w:p>
    <w:p w:rsidR="00C32E95" w:rsidRDefault="00C32E95" w:rsidP="005D4297">
      <w:pPr>
        <w:spacing w:line="360" w:lineRule="auto"/>
        <w:jc w:val="center"/>
        <w:rPr>
          <w:b/>
          <w:color w:val="04070C"/>
        </w:rPr>
      </w:pPr>
    </w:p>
    <w:p w:rsidR="00C32E95" w:rsidRDefault="00C32E95" w:rsidP="005D4297">
      <w:pPr>
        <w:spacing w:line="360" w:lineRule="auto"/>
        <w:jc w:val="center"/>
        <w:rPr>
          <w:b/>
          <w:color w:val="04070C"/>
        </w:rPr>
      </w:pPr>
    </w:p>
    <w:p w:rsidR="00C32E95" w:rsidRDefault="00C32E95" w:rsidP="005D4297">
      <w:pPr>
        <w:spacing w:line="360" w:lineRule="auto"/>
        <w:jc w:val="center"/>
        <w:rPr>
          <w:b/>
          <w:color w:val="04070C"/>
        </w:rPr>
      </w:pPr>
    </w:p>
    <w:p w:rsidR="00C32E95" w:rsidRDefault="00C32E95" w:rsidP="005D4297">
      <w:pPr>
        <w:spacing w:line="360" w:lineRule="auto"/>
        <w:jc w:val="center"/>
        <w:rPr>
          <w:b/>
          <w:color w:val="04070C"/>
        </w:rPr>
      </w:pPr>
    </w:p>
    <w:p w:rsidR="00C32E95" w:rsidRDefault="00C32E95" w:rsidP="005D4297">
      <w:pPr>
        <w:spacing w:line="360" w:lineRule="auto"/>
        <w:jc w:val="center"/>
        <w:rPr>
          <w:b/>
          <w:color w:val="04070C"/>
        </w:rPr>
      </w:pPr>
    </w:p>
    <w:p w:rsidR="00C32E95" w:rsidRDefault="00C32E95" w:rsidP="005D4297">
      <w:pPr>
        <w:spacing w:line="360" w:lineRule="auto"/>
        <w:jc w:val="center"/>
        <w:rPr>
          <w:b/>
          <w:color w:val="04070C"/>
        </w:rPr>
      </w:pPr>
    </w:p>
    <w:p w:rsidR="00C32E95" w:rsidRPr="00AA7B06" w:rsidRDefault="00C32E95" w:rsidP="000C123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AA7B06">
        <w:rPr>
          <w:rFonts w:ascii="Times New Roman CYR" w:hAnsi="Times New Roman CYR" w:cs="Times New Roman CYR"/>
          <w:b/>
        </w:rPr>
        <w:t>Содержание тем учебного предмета</w:t>
      </w:r>
    </w:p>
    <w:p w:rsidR="00C32E95" w:rsidRPr="00AA7B06" w:rsidRDefault="00C32E95" w:rsidP="000C123F"/>
    <w:p w:rsidR="00C32E95" w:rsidRPr="00AA7B06" w:rsidRDefault="00C32E95" w:rsidP="000C123F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AA7B06">
        <w:rPr>
          <w:rStyle w:val="c4"/>
          <w:b/>
          <w:bCs/>
          <w:color w:val="000000"/>
        </w:rPr>
        <w:t>Основные содержательные линии курса (разделы, структура)</w:t>
      </w:r>
    </w:p>
    <w:p w:rsidR="00C32E95" w:rsidRPr="00961B75" w:rsidRDefault="00C32E95" w:rsidP="000C123F">
      <w:pPr>
        <w:numPr>
          <w:ilvl w:val="0"/>
          <w:numId w:val="30"/>
        </w:numPr>
        <w:shd w:val="clear" w:color="auto" w:fill="FFFFFF"/>
        <w:jc w:val="both"/>
        <w:rPr>
          <w:rStyle w:val="c7"/>
          <w:color w:val="000000"/>
        </w:rPr>
      </w:pPr>
      <w:r w:rsidRPr="00961B75">
        <w:rPr>
          <w:rStyle w:val="c7"/>
          <w:color w:val="000000"/>
        </w:rPr>
        <w:t>Повторение</w:t>
      </w:r>
    </w:p>
    <w:p w:rsidR="00C32E95" w:rsidRPr="00C717C0" w:rsidRDefault="00C32E95" w:rsidP="000C123F">
      <w:pPr>
        <w:numPr>
          <w:ilvl w:val="0"/>
          <w:numId w:val="30"/>
        </w:numPr>
        <w:shd w:val="clear" w:color="auto" w:fill="FFFFFF"/>
        <w:jc w:val="both"/>
        <w:rPr>
          <w:rStyle w:val="c7"/>
          <w:rFonts w:ascii="Calibri" w:hAnsi="Calibri" w:cs="Arial"/>
          <w:color w:val="000000"/>
        </w:rPr>
      </w:pPr>
      <w:r>
        <w:rPr>
          <w:rStyle w:val="c7"/>
          <w:color w:val="000000"/>
        </w:rPr>
        <w:t>Деление и умножения</w:t>
      </w:r>
    </w:p>
    <w:p w:rsidR="00C32E95" w:rsidRPr="00AA7B06" w:rsidRDefault="00C32E95" w:rsidP="000C123F">
      <w:pPr>
        <w:numPr>
          <w:ilvl w:val="0"/>
          <w:numId w:val="30"/>
        </w:numPr>
        <w:shd w:val="clear" w:color="auto" w:fill="FFFFFF"/>
        <w:jc w:val="both"/>
        <w:rPr>
          <w:rFonts w:ascii="Calibri" w:hAnsi="Calibri" w:cs="Arial"/>
          <w:color w:val="000000"/>
        </w:rPr>
      </w:pPr>
      <w:r>
        <w:rPr>
          <w:rStyle w:val="c7"/>
          <w:color w:val="000000"/>
        </w:rPr>
        <w:t>Сложение и вычитание в пределах 100 без перехода через десяток.</w:t>
      </w:r>
    </w:p>
    <w:p w:rsidR="00C32E95" w:rsidRPr="00AA7B06" w:rsidRDefault="00C32E95" w:rsidP="000C123F">
      <w:pPr>
        <w:numPr>
          <w:ilvl w:val="0"/>
          <w:numId w:val="30"/>
        </w:numPr>
        <w:shd w:val="clear" w:color="auto" w:fill="FFFFFF"/>
        <w:jc w:val="both"/>
        <w:rPr>
          <w:rFonts w:ascii="Calibri" w:hAnsi="Calibri" w:cs="Arial"/>
          <w:color w:val="000000"/>
        </w:rPr>
      </w:pPr>
      <w:r>
        <w:rPr>
          <w:rStyle w:val="c7"/>
          <w:color w:val="000000"/>
        </w:rPr>
        <w:t>Сложение и вычитание</w:t>
      </w:r>
      <w:r w:rsidRPr="00AA7B06">
        <w:rPr>
          <w:rStyle w:val="c7"/>
          <w:color w:val="000000"/>
        </w:rPr>
        <w:t xml:space="preserve"> в пределах 100 </w:t>
      </w:r>
      <w:r>
        <w:rPr>
          <w:rStyle w:val="c7"/>
          <w:color w:val="000000"/>
        </w:rPr>
        <w:t xml:space="preserve">с переходом через разряд </w:t>
      </w:r>
      <w:r w:rsidRPr="00AA7B06">
        <w:rPr>
          <w:rStyle w:val="c7"/>
          <w:color w:val="000000"/>
        </w:rPr>
        <w:t>(устное и письменное сложение и вычитание, умножение и деление).</w:t>
      </w:r>
    </w:p>
    <w:p w:rsidR="00C32E95" w:rsidRPr="00961B75" w:rsidRDefault="00C32E95" w:rsidP="000C123F">
      <w:pPr>
        <w:numPr>
          <w:ilvl w:val="0"/>
          <w:numId w:val="31"/>
        </w:numPr>
        <w:shd w:val="clear" w:color="auto" w:fill="FFFFFF"/>
        <w:jc w:val="both"/>
        <w:rPr>
          <w:rStyle w:val="c7"/>
          <w:rFonts w:ascii="Calibri" w:hAnsi="Calibri" w:cs="Arial"/>
          <w:color w:val="000000"/>
        </w:rPr>
      </w:pPr>
      <w:r>
        <w:rPr>
          <w:rStyle w:val="c7"/>
          <w:color w:val="000000"/>
        </w:rPr>
        <w:t>Умножение и деление</w:t>
      </w:r>
    </w:p>
    <w:p w:rsidR="00C32E95" w:rsidRPr="00961B75" w:rsidRDefault="00C32E95" w:rsidP="000C123F">
      <w:pPr>
        <w:numPr>
          <w:ilvl w:val="0"/>
          <w:numId w:val="31"/>
        </w:numPr>
        <w:shd w:val="clear" w:color="auto" w:fill="FFFFFF"/>
        <w:jc w:val="both"/>
        <w:rPr>
          <w:rStyle w:val="c7"/>
          <w:rFonts w:ascii="Calibri" w:hAnsi="Calibri" w:cs="Arial"/>
          <w:color w:val="000000"/>
        </w:rPr>
      </w:pPr>
      <w:r>
        <w:rPr>
          <w:rStyle w:val="c7"/>
          <w:color w:val="000000"/>
        </w:rPr>
        <w:t>Меры времени. Числа, полученные при измерении стоимости, длины, времени.</w:t>
      </w:r>
    </w:p>
    <w:p w:rsidR="00C32E95" w:rsidRPr="00961B75" w:rsidRDefault="00C32E95" w:rsidP="000C123F">
      <w:pPr>
        <w:numPr>
          <w:ilvl w:val="0"/>
          <w:numId w:val="31"/>
        </w:numPr>
        <w:shd w:val="clear" w:color="auto" w:fill="FFFFFF"/>
        <w:jc w:val="both"/>
        <w:rPr>
          <w:rStyle w:val="c7"/>
          <w:rFonts w:ascii="Calibri" w:hAnsi="Calibri" w:cs="Arial"/>
          <w:color w:val="000000"/>
        </w:rPr>
      </w:pPr>
      <w:r>
        <w:rPr>
          <w:rStyle w:val="c7"/>
          <w:color w:val="000000"/>
        </w:rPr>
        <w:t>Все действия в пределах 100.</w:t>
      </w:r>
    </w:p>
    <w:p w:rsidR="00C32E95" w:rsidRPr="00AA7B06" w:rsidRDefault="00C32E95" w:rsidP="000C123F">
      <w:pPr>
        <w:numPr>
          <w:ilvl w:val="0"/>
          <w:numId w:val="31"/>
        </w:numPr>
        <w:shd w:val="clear" w:color="auto" w:fill="FFFFFF"/>
        <w:jc w:val="both"/>
        <w:rPr>
          <w:rFonts w:ascii="Calibri" w:hAnsi="Calibri" w:cs="Arial"/>
          <w:color w:val="000000"/>
        </w:rPr>
      </w:pPr>
      <w:r>
        <w:rPr>
          <w:rStyle w:val="c7"/>
          <w:color w:val="000000"/>
        </w:rPr>
        <w:t>Повторение пройденного за год.</w:t>
      </w:r>
    </w:p>
    <w:p w:rsidR="00C32E95" w:rsidRDefault="00C32E95" w:rsidP="000C123F">
      <w:pPr>
        <w:pStyle w:val="c16"/>
        <w:shd w:val="clear" w:color="auto" w:fill="FFFFFF"/>
        <w:spacing w:before="0" w:beforeAutospacing="0" w:after="0" w:afterAutospacing="0"/>
        <w:jc w:val="both"/>
        <w:rPr>
          <w:rStyle w:val="c7"/>
          <w:i/>
          <w:iCs/>
          <w:color w:val="000000"/>
          <w:u w:val="single"/>
        </w:rPr>
      </w:pPr>
      <w:r>
        <w:rPr>
          <w:rStyle w:val="c7"/>
          <w:i/>
          <w:iCs/>
          <w:color w:val="000000"/>
          <w:u w:val="single"/>
        </w:rPr>
        <w:t>Повторение.</w:t>
      </w:r>
    </w:p>
    <w:p w:rsidR="00C32E95" w:rsidRDefault="00C32E95" w:rsidP="000C123F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61B75">
        <w:rPr>
          <w:rStyle w:val="c7"/>
          <w:iCs/>
          <w:color w:val="000000"/>
        </w:rPr>
        <w:t>Нумерация</w:t>
      </w:r>
      <w:r>
        <w:rPr>
          <w:rStyle w:val="c7"/>
          <w:iCs/>
          <w:color w:val="000000"/>
        </w:rPr>
        <w:t>.</w:t>
      </w:r>
      <w:r w:rsidRPr="00961B75">
        <w:rPr>
          <w:rStyle w:val="c7"/>
          <w:iCs/>
          <w:color w:val="000000"/>
        </w:rPr>
        <w:t xml:space="preserve"> </w:t>
      </w:r>
      <w:r w:rsidRPr="00AA7B06">
        <w:rPr>
          <w:rStyle w:val="c7"/>
          <w:color w:val="000000"/>
        </w:rPr>
        <w:t>Таблица разрядов, классы. Простые и составные числа. Числовые выражения.</w:t>
      </w:r>
      <w:r>
        <w:rPr>
          <w:rStyle w:val="c7"/>
          <w:color w:val="000000"/>
        </w:rPr>
        <w:t xml:space="preserve"> Четные и нечетные числа. Меры стоимости и меры длины.</w:t>
      </w:r>
    </w:p>
    <w:p w:rsidR="00C32E95" w:rsidRPr="00AA7B06" w:rsidRDefault="00C32E95" w:rsidP="000C123F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7"/>
          <w:i/>
          <w:iCs/>
          <w:color w:val="000000"/>
          <w:u w:val="single"/>
        </w:rPr>
        <w:t xml:space="preserve"> Д</w:t>
      </w:r>
      <w:r w:rsidRPr="00AA7B06">
        <w:rPr>
          <w:rStyle w:val="c7"/>
          <w:i/>
          <w:iCs/>
          <w:color w:val="000000"/>
          <w:u w:val="single"/>
        </w:rPr>
        <w:t>елени</w:t>
      </w:r>
      <w:r>
        <w:rPr>
          <w:rStyle w:val="c7"/>
          <w:i/>
          <w:iCs/>
          <w:color w:val="000000"/>
          <w:u w:val="single"/>
        </w:rPr>
        <w:t>е и умножение</w:t>
      </w:r>
    </w:p>
    <w:p w:rsidR="00C32E95" w:rsidRPr="00AA7B06" w:rsidRDefault="00C32E95" w:rsidP="000C123F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AA7B06">
        <w:rPr>
          <w:rStyle w:val="c7"/>
          <w:color w:val="000000"/>
        </w:rPr>
        <w:t>        Таблица умножения чисел 3, 4, 5, 6, 7, 8, 9. Таблица деления на 3, 4, 5, 6, 7, 8, 9 равных частей. Взаимосвязь умножения и деления.</w:t>
      </w:r>
    </w:p>
    <w:p w:rsidR="00C32E95" w:rsidRPr="00AA7B06" w:rsidRDefault="00C32E95" w:rsidP="000C123F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AA7B06">
        <w:rPr>
          <w:rStyle w:val="c7"/>
          <w:color w:val="000000"/>
        </w:rPr>
        <w:t>         Названия компонентов умножения и деления в речи учащихся.</w:t>
      </w:r>
    </w:p>
    <w:p w:rsidR="00C32E95" w:rsidRPr="00AA7B06" w:rsidRDefault="00C32E95" w:rsidP="000C123F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AA7B06">
        <w:rPr>
          <w:rStyle w:val="c7"/>
          <w:color w:val="000000"/>
        </w:rPr>
        <w:t>         Простая арифметическая задача на увеличение (уменьшение) числа в несколько раз.</w:t>
      </w:r>
    </w:p>
    <w:p w:rsidR="00C32E95" w:rsidRPr="00AA7B06" w:rsidRDefault="00C32E95" w:rsidP="000C123F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AA7B06">
        <w:rPr>
          <w:rStyle w:val="c7"/>
          <w:color w:val="000000"/>
        </w:rPr>
        <w:t>         Зависимость между стоимостью, ценой, количеством.</w:t>
      </w:r>
    </w:p>
    <w:p w:rsidR="00C32E95" w:rsidRDefault="00C32E95" w:rsidP="000C123F">
      <w:pPr>
        <w:pStyle w:val="c16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</w:rPr>
      </w:pPr>
      <w:r w:rsidRPr="00AA7B06">
        <w:rPr>
          <w:rStyle w:val="c7"/>
          <w:color w:val="000000"/>
        </w:rPr>
        <w:t>Составные задачи, решаемые двумя арифметическими действиями.</w:t>
      </w:r>
    </w:p>
    <w:p w:rsidR="00C32E95" w:rsidRDefault="00C32E95" w:rsidP="000C123F">
      <w:pPr>
        <w:pStyle w:val="c16"/>
        <w:shd w:val="clear" w:color="auto" w:fill="FFFFFF"/>
        <w:spacing w:before="0" w:beforeAutospacing="0" w:after="0" w:afterAutospacing="0"/>
        <w:jc w:val="both"/>
        <w:rPr>
          <w:rStyle w:val="c7"/>
          <w:i/>
          <w:iCs/>
          <w:color w:val="000000"/>
          <w:u w:val="single"/>
        </w:rPr>
      </w:pPr>
      <w:r>
        <w:rPr>
          <w:rStyle w:val="c7"/>
          <w:i/>
          <w:iCs/>
          <w:color w:val="000000"/>
          <w:u w:val="single"/>
        </w:rPr>
        <w:t>Сложение и вычитание в пределах 100 без перехода через десяток.</w:t>
      </w:r>
    </w:p>
    <w:p w:rsidR="00C32E95" w:rsidRDefault="00C32E95" w:rsidP="000C123F">
      <w:pPr>
        <w:pStyle w:val="c16"/>
        <w:shd w:val="clear" w:color="auto" w:fill="FFFFFF"/>
        <w:spacing w:before="0" w:beforeAutospacing="0" w:after="0" w:afterAutospacing="0"/>
        <w:jc w:val="both"/>
        <w:rPr>
          <w:rStyle w:val="c7"/>
          <w:iCs/>
          <w:color w:val="000000"/>
        </w:rPr>
      </w:pPr>
      <w:r>
        <w:rPr>
          <w:rStyle w:val="c7"/>
          <w:iCs/>
          <w:color w:val="000000"/>
        </w:rPr>
        <w:t>Сложение вида: 24+6, 24+16. Вычитание вида: 40-2, 30-12, 100-4.</w:t>
      </w:r>
    </w:p>
    <w:p w:rsidR="00C32E95" w:rsidRDefault="00C32E95" w:rsidP="000C123F">
      <w:pPr>
        <w:pStyle w:val="c16"/>
        <w:shd w:val="clear" w:color="auto" w:fill="FFFFFF"/>
        <w:spacing w:before="0" w:beforeAutospacing="0" w:after="0" w:afterAutospacing="0"/>
        <w:jc w:val="both"/>
        <w:rPr>
          <w:rStyle w:val="c7"/>
          <w:i/>
          <w:iCs/>
          <w:color w:val="000000"/>
          <w:u w:val="single"/>
        </w:rPr>
      </w:pPr>
      <w:r w:rsidRPr="00C717C0">
        <w:rPr>
          <w:rStyle w:val="c7"/>
          <w:i/>
          <w:iCs/>
          <w:color w:val="000000"/>
          <w:u w:val="single"/>
        </w:rPr>
        <w:t>Сложение и вычитание в пределах 100 с переходом через разряд.</w:t>
      </w:r>
    </w:p>
    <w:p w:rsidR="00C32E95" w:rsidRDefault="00C32E95" w:rsidP="000C123F">
      <w:pPr>
        <w:pStyle w:val="c16"/>
        <w:shd w:val="clear" w:color="auto" w:fill="FFFFFF"/>
        <w:spacing w:before="0" w:beforeAutospacing="0" w:after="0" w:afterAutospacing="0"/>
        <w:jc w:val="both"/>
        <w:rPr>
          <w:rStyle w:val="c7"/>
          <w:iCs/>
          <w:color w:val="000000"/>
        </w:rPr>
      </w:pPr>
      <w:r>
        <w:rPr>
          <w:rStyle w:val="c7"/>
          <w:iCs/>
          <w:color w:val="000000"/>
        </w:rPr>
        <w:t>Сложение с переходом через разряд. Присчитывание и отсчитывание по 5 и по 6. Вычитание с переходом через разряд. Присчитывание и вычитание по 4 и по 9.</w:t>
      </w:r>
    </w:p>
    <w:p w:rsidR="00C32E95" w:rsidRDefault="00C32E95" w:rsidP="000C123F">
      <w:pPr>
        <w:pStyle w:val="c16"/>
        <w:shd w:val="clear" w:color="auto" w:fill="FFFFFF"/>
        <w:spacing w:before="0" w:beforeAutospacing="0" w:after="0" w:afterAutospacing="0"/>
        <w:jc w:val="both"/>
        <w:rPr>
          <w:rStyle w:val="c7"/>
          <w:i/>
          <w:iCs/>
          <w:color w:val="000000"/>
          <w:u w:val="single"/>
        </w:rPr>
      </w:pPr>
      <w:r w:rsidRPr="00C717C0">
        <w:rPr>
          <w:rStyle w:val="c7"/>
          <w:i/>
          <w:iCs/>
          <w:color w:val="000000"/>
          <w:u w:val="single"/>
        </w:rPr>
        <w:t>Умножение и деление.</w:t>
      </w:r>
    </w:p>
    <w:p w:rsidR="00C32E95" w:rsidRDefault="00C32E95" w:rsidP="000C123F">
      <w:pPr>
        <w:pStyle w:val="c16"/>
        <w:shd w:val="clear" w:color="auto" w:fill="FFFFFF"/>
        <w:spacing w:before="0" w:beforeAutospacing="0" w:after="0" w:afterAutospacing="0"/>
        <w:jc w:val="both"/>
        <w:rPr>
          <w:rStyle w:val="c7"/>
          <w:iCs/>
          <w:color w:val="000000"/>
        </w:rPr>
      </w:pPr>
      <w:r>
        <w:rPr>
          <w:rStyle w:val="c7"/>
          <w:iCs/>
          <w:color w:val="000000"/>
        </w:rPr>
        <w:t>Таблица умножение и деление на 2, 3, 4, 5, 6, 7, 8, 9.</w:t>
      </w:r>
    </w:p>
    <w:p w:rsidR="00C32E95" w:rsidRDefault="00C32E95" w:rsidP="000C123F">
      <w:pPr>
        <w:pStyle w:val="c16"/>
        <w:shd w:val="clear" w:color="auto" w:fill="FFFFFF"/>
        <w:spacing w:before="0" w:beforeAutospacing="0" w:after="0" w:afterAutospacing="0"/>
        <w:jc w:val="both"/>
        <w:rPr>
          <w:rStyle w:val="c7"/>
          <w:iCs/>
          <w:color w:val="000000"/>
        </w:rPr>
      </w:pPr>
      <w:r>
        <w:rPr>
          <w:rStyle w:val="c7"/>
          <w:iCs/>
          <w:color w:val="000000"/>
        </w:rPr>
        <w:t>Линии: прямая, кривая, ломанная, луч. Замкнутая и незамкнутая кривые. Окружность, дуга. Длина ломаной линии. Прямая линия. Отрезок. Деление и умножение на 1 и 0.</w:t>
      </w:r>
    </w:p>
    <w:p w:rsidR="00C32E95" w:rsidRDefault="00C32E95" w:rsidP="000C123F">
      <w:pPr>
        <w:pStyle w:val="c16"/>
        <w:shd w:val="clear" w:color="auto" w:fill="FFFFFF"/>
        <w:spacing w:before="0" w:beforeAutospacing="0" w:after="0" w:afterAutospacing="0"/>
        <w:jc w:val="both"/>
        <w:rPr>
          <w:rStyle w:val="c7"/>
          <w:i/>
          <w:iCs/>
          <w:color w:val="000000"/>
          <w:u w:val="single"/>
        </w:rPr>
      </w:pPr>
      <w:r w:rsidRPr="002D4E78">
        <w:rPr>
          <w:rStyle w:val="c7"/>
          <w:i/>
          <w:iCs/>
          <w:color w:val="000000"/>
          <w:u w:val="single"/>
        </w:rPr>
        <w:t>Числа, полученные при измерении стоимости, длины, времени.</w:t>
      </w:r>
    </w:p>
    <w:p w:rsidR="00C32E95" w:rsidRPr="00AA7B06" w:rsidRDefault="00C32E95" w:rsidP="000C123F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AA7B06">
        <w:rPr>
          <w:rStyle w:val="c7"/>
          <w:color w:val="000000"/>
        </w:rPr>
        <w:t>Единица (мера) длины миллиметр. Обозначение: 1 с. Соотношение: 1 см = 10 мм.</w:t>
      </w:r>
    </w:p>
    <w:p w:rsidR="00C32E95" w:rsidRPr="00AA7B06" w:rsidRDefault="00C32E95" w:rsidP="000C123F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AA7B06">
        <w:rPr>
          <w:rStyle w:val="c7"/>
          <w:color w:val="000000"/>
        </w:rPr>
        <w:t>Единица (мера) массы – центнер. Обозначение – 1 ц. Соотношение:</w:t>
      </w:r>
    </w:p>
    <w:p w:rsidR="00C32E95" w:rsidRPr="00AA7B06" w:rsidRDefault="00C32E95" w:rsidP="000C123F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AA7B06">
        <w:rPr>
          <w:rStyle w:val="c7"/>
          <w:color w:val="000000"/>
        </w:rPr>
        <w:t>1ц = 100 кг.</w:t>
      </w:r>
    </w:p>
    <w:p w:rsidR="00C32E95" w:rsidRPr="002D4E78" w:rsidRDefault="00C32E95" w:rsidP="000C123F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7"/>
          <w:color w:val="000000"/>
        </w:rPr>
        <w:t> </w:t>
      </w:r>
      <w:r w:rsidRPr="00AA7B06">
        <w:rPr>
          <w:rStyle w:val="c7"/>
          <w:color w:val="000000"/>
        </w:rPr>
        <w:t>Единица (мера) времени – секунда. Соотношение: 1 мин. = 60 сек. Секундомер. Определение времени по часам с точностью до 1 мин. Двойное обозначение времени.</w:t>
      </w:r>
    </w:p>
    <w:p w:rsidR="00C32E95" w:rsidRDefault="00C32E95" w:rsidP="000C123F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4E78">
        <w:rPr>
          <w:color w:val="000000"/>
        </w:rPr>
        <w:t>Взаимное положение фигур.</w:t>
      </w:r>
    </w:p>
    <w:p w:rsidR="00C32E95" w:rsidRDefault="00C32E95" w:rsidP="000C123F">
      <w:pPr>
        <w:pStyle w:val="c16"/>
        <w:shd w:val="clear" w:color="auto" w:fill="FFFFFF"/>
        <w:spacing w:before="0" w:beforeAutospacing="0" w:after="0" w:afterAutospacing="0"/>
        <w:jc w:val="both"/>
        <w:rPr>
          <w:i/>
          <w:color w:val="000000"/>
          <w:u w:val="single"/>
        </w:rPr>
      </w:pPr>
      <w:r w:rsidRPr="002D4E78">
        <w:rPr>
          <w:i/>
          <w:color w:val="000000"/>
          <w:u w:val="single"/>
        </w:rPr>
        <w:t>Все действия в пределах 100.</w:t>
      </w:r>
    </w:p>
    <w:p w:rsidR="00C32E95" w:rsidRDefault="00C32E95" w:rsidP="000C123F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Действия сложения, вычитания в пределах 100. Действия умножение и деление в пределах 100. Деление с остатком. Треугольники и четырехугольники.</w:t>
      </w:r>
    </w:p>
    <w:p w:rsidR="00C32E95" w:rsidRDefault="00C32E95" w:rsidP="000C123F">
      <w:pPr>
        <w:pStyle w:val="c16"/>
        <w:shd w:val="clear" w:color="auto" w:fill="FFFFFF"/>
        <w:spacing w:before="0" w:beforeAutospacing="0" w:after="0" w:afterAutospacing="0"/>
        <w:jc w:val="both"/>
        <w:rPr>
          <w:i/>
          <w:color w:val="000000"/>
          <w:u w:val="single"/>
        </w:rPr>
      </w:pPr>
      <w:r w:rsidRPr="002D4E78">
        <w:rPr>
          <w:i/>
          <w:color w:val="000000"/>
          <w:u w:val="single"/>
        </w:rPr>
        <w:t>Повторение пройденного за год.</w:t>
      </w:r>
    </w:p>
    <w:p w:rsidR="00C32E95" w:rsidRPr="002D4E78" w:rsidRDefault="00C32E95" w:rsidP="000C123F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Сложение и вычитание чисел в пределах 100. Умножение и деление чисел. Арифметические задачи на увеличение (уменьшение) числа в несколько раз. Составные задачи, решаемые двумя арифметическими действиями. Числа, полученные при измерении времени, длины, стоимости. Геометрический материал.</w:t>
      </w:r>
    </w:p>
    <w:p w:rsidR="00C32E95" w:rsidRPr="00AA7B06" w:rsidRDefault="00C32E95" w:rsidP="000C123F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AA7B06">
        <w:rPr>
          <w:rStyle w:val="c7"/>
          <w:color w:val="000000"/>
        </w:rPr>
        <w:t xml:space="preserve">            </w:t>
      </w:r>
    </w:p>
    <w:p w:rsidR="00C32E95" w:rsidRDefault="00C32E95" w:rsidP="000C123F"/>
    <w:p w:rsidR="00C32E95" w:rsidRDefault="00C32E95" w:rsidP="005D4297">
      <w:pPr>
        <w:spacing w:line="360" w:lineRule="auto"/>
        <w:jc w:val="center"/>
        <w:rPr>
          <w:b/>
          <w:color w:val="04070C"/>
        </w:rPr>
      </w:pPr>
    </w:p>
    <w:p w:rsidR="00C32E95" w:rsidRDefault="00C32E95" w:rsidP="005D4297">
      <w:pPr>
        <w:spacing w:line="360" w:lineRule="auto"/>
        <w:jc w:val="center"/>
        <w:rPr>
          <w:b/>
          <w:color w:val="04070C"/>
        </w:rPr>
      </w:pPr>
    </w:p>
    <w:p w:rsidR="00C32E95" w:rsidRDefault="00C32E95" w:rsidP="005D4297">
      <w:pPr>
        <w:spacing w:line="360" w:lineRule="auto"/>
        <w:jc w:val="center"/>
        <w:rPr>
          <w:b/>
          <w:color w:val="04070C"/>
        </w:rPr>
      </w:pPr>
    </w:p>
    <w:p w:rsidR="00C32E95" w:rsidRPr="00F4155C" w:rsidRDefault="00C32E95" w:rsidP="000C123F">
      <w:pPr>
        <w:tabs>
          <w:tab w:val="left" w:pos="8265"/>
        </w:tabs>
        <w:jc w:val="center"/>
        <w:rPr>
          <w:color w:val="04070C"/>
        </w:rPr>
      </w:pPr>
      <w:r w:rsidRPr="00F4155C">
        <w:rPr>
          <w:b/>
          <w:color w:val="04070C"/>
        </w:rPr>
        <w:t>Календарно-тематическое планирование</w:t>
      </w:r>
    </w:p>
    <w:p w:rsidR="00C32E95" w:rsidRPr="00F4155C" w:rsidRDefault="00C32E95" w:rsidP="000C123F">
      <w:pPr>
        <w:pStyle w:val="BodyText"/>
        <w:jc w:val="center"/>
        <w:rPr>
          <w:b/>
          <w:bCs/>
          <w:color w:val="04070C"/>
        </w:rPr>
      </w:pPr>
    </w:p>
    <w:p w:rsidR="00C32E95" w:rsidRPr="00F4155C" w:rsidRDefault="00C32E95" w:rsidP="000C123F">
      <w:pPr>
        <w:rPr>
          <w:color w:val="04070C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5954"/>
        <w:gridCol w:w="992"/>
        <w:gridCol w:w="1559"/>
      </w:tblGrid>
      <w:tr w:rsidR="00C32E95" w:rsidRPr="00F4155C" w:rsidTr="00BF6CB0">
        <w:tc>
          <w:tcPr>
            <w:tcW w:w="1276" w:type="dxa"/>
            <w:vAlign w:val="center"/>
          </w:tcPr>
          <w:p w:rsidR="00C32E95" w:rsidRPr="004735BC" w:rsidRDefault="00C32E95" w:rsidP="00BF6CB0">
            <w:pPr>
              <w:jc w:val="center"/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C32E95" w:rsidRPr="004735BC" w:rsidRDefault="00C32E95" w:rsidP="00BF6CB0">
            <w:pPr>
              <w:jc w:val="center"/>
              <w:rPr>
                <w:color w:val="04070C"/>
                <w:lang w:eastAsia="en-US"/>
              </w:rPr>
            </w:pPr>
            <w:r>
              <w:rPr>
                <w:color w:val="04070C"/>
                <w:lang w:eastAsia="en-US"/>
              </w:rPr>
              <w:t>Наименование темы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32E95" w:rsidRPr="004735BC" w:rsidRDefault="00C32E95" w:rsidP="00BF6CB0">
            <w:pPr>
              <w:jc w:val="center"/>
              <w:rPr>
                <w:color w:val="04070C"/>
                <w:lang w:eastAsia="en-US"/>
              </w:rPr>
            </w:pPr>
            <w:r>
              <w:rPr>
                <w:color w:val="04070C"/>
                <w:lang w:eastAsia="en-US"/>
              </w:rPr>
              <w:t>Коли</w:t>
            </w:r>
            <w:r w:rsidRPr="004735BC">
              <w:rPr>
                <w:color w:val="04070C"/>
                <w:lang w:eastAsia="en-US"/>
              </w:rPr>
              <w:t>чество</w:t>
            </w:r>
          </w:p>
          <w:p w:rsidR="00C32E95" w:rsidRPr="004735BC" w:rsidRDefault="00C32E95" w:rsidP="00BF6CB0">
            <w:pPr>
              <w:jc w:val="center"/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 xml:space="preserve"> часов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E95" w:rsidRPr="004735BC" w:rsidRDefault="00C32E95" w:rsidP="00BF6CB0">
            <w:pPr>
              <w:jc w:val="center"/>
              <w:rPr>
                <w:color w:val="04070C"/>
                <w:lang w:eastAsia="en-US"/>
              </w:rPr>
            </w:pPr>
            <w:r>
              <w:rPr>
                <w:color w:val="04070C"/>
                <w:lang w:eastAsia="en-US"/>
              </w:rPr>
              <w:t>Дата проведения</w:t>
            </w:r>
          </w:p>
        </w:tc>
      </w:tr>
      <w:tr w:rsidR="00C32E95" w:rsidRPr="00F4155C" w:rsidTr="00BF6CB0">
        <w:trPr>
          <w:gridAfter w:val="1"/>
          <w:wAfter w:w="1559" w:type="dxa"/>
        </w:trPr>
        <w:tc>
          <w:tcPr>
            <w:tcW w:w="1276" w:type="dxa"/>
          </w:tcPr>
          <w:p w:rsidR="00C32E95" w:rsidRPr="004735BC" w:rsidRDefault="00C32E95" w:rsidP="00BF6CB0">
            <w:pPr>
              <w:rPr>
                <w:b/>
                <w:color w:val="04070C"/>
                <w:lang w:eastAsia="en-US"/>
              </w:rPr>
            </w:pPr>
          </w:p>
          <w:p w:rsidR="00C32E95" w:rsidRPr="004735BC" w:rsidRDefault="00C32E95" w:rsidP="00BF6CB0">
            <w:pPr>
              <w:rPr>
                <w:b/>
                <w:color w:val="04070C"/>
                <w:lang w:eastAsia="en-US"/>
              </w:rPr>
            </w:pPr>
          </w:p>
        </w:tc>
        <w:tc>
          <w:tcPr>
            <w:tcW w:w="5954" w:type="dxa"/>
          </w:tcPr>
          <w:p w:rsidR="00C32E95" w:rsidRPr="004735BC" w:rsidRDefault="00C32E95" w:rsidP="00BF6CB0">
            <w:pPr>
              <w:jc w:val="both"/>
              <w:rPr>
                <w:b/>
                <w:color w:val="04070C"/>
                <w:lang w:eastAsia="en-US"/>
              </w:rPr>
            </w:pPr>
          </w:p>
          <w:p w:rsidR="00C32E95" w:rsidRPr="004735BC" w:rsidRDefault="00C32E95" w:rsidP="00BF6CB0">
            <w:pPr>
              <w:jc w:val="both"/>
              <w:rPr>
                <w:b/>
                <w:color w:val="04070C"/>
                <w:lang w:eastAsia="en-US"/>
              </w:rPr>
            </w:pPr>
            <w:r w:rsidRPr="004735BC">
              <w:rPr>
                <w:b/>
                <w:color w:val="04070C"/>
                <w:lang w:eastAsia="en-US"/>
              </w:rPr>
              <w:t>Повторение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32E95" w:rsidRPr="00C8311A" w:rsidRDefault="00C32E95" w:rsidP="00BF6CB0">
            <w:pPr>
              <w:rPr>
                <w:b/>
                <w:color w:val="04070C"/>
                <w:lang w:eastAsia="en-US"/>
              </w:rPr>
            </w:pPr>
          </w:p>
        </w:tc>
      </w:tr>
      <w:tr w:rsidR="00C32E95" w:rsidRPr="00F4155C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1-2</w:t>
            </w:r>
          </w:p>
          <w:p w:rsidR="00C32E95" w:rsidRPr="004735BC" w:rsidRDefault="00C32E95" w:rsidP="00BF6CB0">
            <w:pPr>
              <w:rPr>
                <w:color w:val="04070C"/>
                <w:lang w:val="en-US" w:eastAsia="en-US"/>
              </w:rPr>
            </w:pPr>
            <w:r w:rsidRPr="004735BC">
              <w:rPr>
                <w:color w:val="04070C"/>
                <w:lang w:val="en-US" w:eastAsia="en-US"/>
              </w:rPr>
              <w:t xml:space="preserve"> </w:t>
            </w:r>
          </w:p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</w:p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</w:p>
        </w:tc>
        <w:tc>
          <w:tcPr>
            <w:tcW w:w="5954" w:type="dxa"/>
          </w:tcPr>
          <w:p w:rsidR="00C32E95" w:rsidRDefault="00C32E95" w:rsidP="00BF6CB0">
            <w:pPr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Нумерация чисел в пределах 100</w:t>
            </w:r>
          </w:p>
          <w:p w:rsidR="00C32E95" w:rsidRPr="00C8311A" w:rsidRDefault="00C32E95" w:rsidP="00BF6CB0">
            <w:pPr>
              <w:tabs>
                <w:tab w:val="left" w:pos="1500"/>
              </w:tabs>
              <w:rPr>
                <w:lang w:eastAsia="en-US"/>
              </w:rPr>
            </w:pP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2 ч.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</w:p>
        </w:tc>
      </w:tr>
      <w:tr w:rsidR="00C32E95" w:rsidRPr="00F4155C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3.</w:t>
            </w:r>
          </w:p>
          <w:p w:rsidR="00C32E95" w:rsidRPr="004735BC" w:rsidRDefault="00C32E95" w:rsidP="00BF6CB0">
            <w:pPr>
              <w:rPr>
                <w:color w:val="04070C"/>
                <w:lang w:val="en-US" w:eastAsia="en-US"/>
              </w:rPr>
            </w:pPr>
            <w:r w:rsidRPr="004735BC">
              <w:rPr>
                <w:color w:val="04070C"/>
                <w:lang w:val="en-US" w:eastAsia="en-US"/>
              </w:rPr>
              <w:t xml:space="preserve"> 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 xml:space="preserve">Таблица разрядов </w:t>
            </w:r>
          </w:p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1ч.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</w:p>
        </w:tc>
      </w:tr>
      <w:tr w:rsidR="00C32E95" w:rsidRPr="00F4155C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4</w:t>
            </w:r>
          </w:p>
          <w:p w:rsidR="00C32E95" w:rsidRPr="004735BC" w:rsidRDefault="00C32E95" w:rsidP="00BF6CB0">
            <w:pPr>
              <w:rPr>
                <w:color w:val="04070C"/>
                <w:lang w:val="en-US" w:eastAsia="en-US"/>
              </w:rPr>
            </w:pPr>
            <w:r w:rsidRPr="004735BC">
              <w:rPr>
                <w:color w:val="04070C"/>
                <w:lang w:val="en-US" w:eastAsia="en-US"/>
              </w:rPr>
              <w:t xml:space="preserve"> 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Чётные и нечётные числа.</w:t>
            </w:r>
          </w:p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</w:p>
        </w:tc>
      </w:tr>
      <w:tr w:rsidR="00C32E95" w:rsidRPr="00F4155C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5</w:t>
            </w:r>
          </w:p>
          <w:p w:rsidR="00C32E95" w:rsidRPr="004735BC" w:rsidRDefault="00C32E95" w:rsidP="00BF6CB0">
            <w:pPr>
              <w:rPr>
                <w:color w:val="04070C"/>
                <w:lang w:val="en-US" w:eastAsia="en-US"/>
              </w:rPr>
            </w:pPr>
            <w:r w:rsidRPr="004735BC">
              <w:rPr>
                <w:color w:val="04070C"/>
                <w:lang w:val="en-US" w:eastAsia="en-US"/>
              </w:rPr>
              <w:t xml:space="preserve"> 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Однозначные и двузначные числа</w:t>
            </w:r>
          </w:p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</w:p>
        </w:tc>
      </w:tr>
      <w:tr w:rsidR="00C32E95" w:rsidRPr="00F4155C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6-7</w:t>
            </w:r>
          </w:p>
          <w:p w:rsidR="00C32E95" w:rsidRPr="004735BC" w:rsidRDefault="00C32E95" w:rsidP="00BF6CB0">
            <w:pPr>
              <w:rPr>
                <w:color w:val="04070C"/>
                <w:lang w:val="en-US" w:eastAsia="en-US"/>
              </w:rPr>
            </w:pPr>
            <w:r w:rsidRPr="004735BC">
              <w:rPr>
                <w:color w:val="04070C"/>
                <w:lang w:val="en-US" w:eastAsia="en-US"/>
              </w:rPr>
              <w:t xml:space="preserve"> 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Меры стоимости: рубль, копейка.</w:t>
            </w:r>
          </w:p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2 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</w:p>
        </w:tc>
      </w:tr>
      <w:tr w:rsidR="00C32E95" w:rsidRPr="00F4155C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8</w:t>
            </w:r>
          </w:p>
          <w:p w:rsidR="00C32E95" w:rsidRPr="004735BC" w:rsidRDefault="00C32E95" w:rsidP="00BF6CB0">
            <w:pPr>
              <w:rPr>
                <w:color w:val="04070C"/>
                <w:lang w:val="en-US" w:eastAsia="en-US"/>
              </w:rPr>
            </w:pPr>
            <w:r w:rsidRPr="004735BC">
              <w:rPr>
                <w:color w:val="04070C"/>
                <w:lang w:val="en-US" w:eastAsia="en-US"/>
              </w:rPr>
              <w:t xml:space="preserve"> 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Самостоятельная работа. Нумерация.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</w:p>
        </w:tc>
      </w:tr>
      <w:tr w:rsidR="00C32E95" w:rsidRPr="00F4155C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9-10</w:t>
            </w:r>
          </w:p>
          <w:p w:rsidR="00C32E95" w:rsidRPr="004735BC" w:rsidRDefault="00C32E95" w:rsidP="00BF6CB0">
            <w:pPr>
              <w:rPr>
                <w:color w:val="04070C"/>
                <w:lang w:val="en-US" w:eastAsia="en-US"/>
              </w:rPr>
            </w:pPr>
            <w:r w:rsidRPr="004735BC">
              <w:rPr>
                <w:color w:val="04070C"/>
                <w:lang w:val="en-US" w:eastAsia="en-US"/>
              </w:rPr>
              <w:t xml:space="preserve"> 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 xml:space="preserve">Меры длины: </w:t>
            </w:r>
            <w:r w:rsidRPr="004735BC">
              <w:rPr>
                <w:i/>
                <w:color w:val="04070C"/>
                <w:lang w:eastAsia="en-US"/>
              </w:rPr>
              <w:t>метр, дециметр, сантиметр.</w:t>
            </w:r>
            <w:r w:rsidRPr="004735BC">
              <w:rPr>
                <w:i/>
                <w:color w:val="04070C"/>
                <w:u w:val="single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2 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</w:p>
        </w:tc>
      </w:tr>
      <w:tr w:rsidR="00C32E95" w:rsidRPr="00F4155C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11-12</w:t>
            </w:r>
          </w:p>
          <w:p w:rsidR="00C32E95" w:rsidRPr="004735BC" w:rsidRDefault="00C32E95" w:rsidP="00BF6CB0">
            <w:pPr>
              <w:rPr>
                <w:color w:val="04070C"/>
                <w:lang w:val="en-US" w:eastAsia="en-US"/>
              </w:rPr>
            </w:pPr>
            <w:r w:rsidRPr="004735BC">
              <w:rPr>
                <w:color w:val="04070C"/>
                <w:lang w:val="en-US" w:eastAsia="en-US"/>
              </w:rPr>
              <w:t xml:space="preserve"> 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Единица (мера) длины – миллиметр. Обозначение: 1 мм. Соотношение: 1см=10 мм. Виды углов.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2 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</w:p>
        </w:tc>
      </w:tr>
      <w:tr w:rsidR="00C32E95" w:rsidRPr="00F4155C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</w:p>
        </w:tc>
        <w:tc>
          <w:tcPr>
            <w:tcW w:w="5954" w:type="dxa"/>
          </w:tcPr>
          <w:p w:rsidR="00C32E95" w:rsidRPr="00C8311A" w:rsidRDefault="00C32E95" w:rsidP="00BF6CB0">
            <w:pPr>
              <w:rPr>
                <w:b/>
                <w:color w:val="04070C"/>
                <w:lang w:eastAsia="en-US"/>
              </w:rPr>
            </w:pPr>
            <w:r w:rsidRPr="00C8311A">
              <w:rPr>
                <w:b/>
                <w:color w:val="04070C"/>
                <w:lang w:eastAsia="en-US"/>
              </w:rPr>
              <w:t>Деление и умножение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4070C"/>
                <w:lang w:eastAsia="en-US"/>
              </w:rPr>
            </w:pP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</w:p>
        </w:tc>
      </w:tr>
      <w:tr w:rsidR="00C32E95" w:rsidRPr="00F4155C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13-14</w:t>
            </w:r>
          </w:p>
          <w:p w:rsidR="00C32E95" w:rsidRPr="004735BC" w:rsidRDefault="00C32E95" w:rsidP="00BF6CB0">
            <w:pPr>
              <w:rPr>
                <w:color w:val="04070C"/>
                <w:lang w:val="en-US" w:eastAsia="en-US"/>
              </w:rPr>
            </w:pPr>
            <w:r w:rsidRPr="004735BC">
              <w:rPr>
                <w:color w:val="04070C"/>
                <w:lang w:val="en-US" w:eastAsia="en-US"/>
              </w:rPr>
              <w:t xml:space="preserve">  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Таблица умножения и деления числа 2. .  Название компонентов умножения и деления.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4070C"/>
                <w:lang w:eastAsia="en-US"/>
              </w:rPr>
            </w:pPr>
          </w:p>
          <w:p w:rsidR="00C32E95" w:rsidRPr="004735BC" w:rsidRDefault="00C32E95" w:rsidP="00BF6CB0">
            <w:pPr>
              <w:jc w:val="center"/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2 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</w:p>
        </w:tc>
      </w:tr>
      <w:tr w:rsidR="00C32E95" w:rsidRPr="00F4155C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15</w:t>
            </w:r>
          </w:p>
          <w:p w:rsidR="00C32E95" w:rsidRPr="004735BC" w:rsidRDefault="00C32E95" w:rsidP="00BF6CB0">
            <w:pPr>
              <w:rPr>
                <w:color w:val="04070C"/>
                <w:lang w:val="en-US" w:eastAsia="en-US"/>
              </w:rPr>
            </w:pPr>
            <w:r w:rsidRPr="004735BC">
              <w:rPr>
                <w:color w:val="04070C"/>
                <w:lang w:val="en-US" w:eastAsia="en-US"/>
              </w:rPr>
              <w:t xml:space="preserve"> 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Таблица умножения и деления числа 3.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</w:p>
        </w:tc>
      </w:tr>
      <w:tr w:rsidR="00C32E95" w:rsidRPr="00F4155C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16</w:t>
            </w:r>
          </w:p>
          <w:p w:rsidR="00C32E95" w:rsidRPr="004735BC" w:rsidRDefault="00C32E95" w:rsidP="00BF6CB0">
            <w:pPr>
              <w:rPr>
                <w:color w:val="04070C"/>
                <w:lang w:val="en-US" w:eastAsia="en-US"/>
              </w:rPr>
            </w:pPr>
            <w:r w:rsidRPr="004735BC">
              <w:rPr>
                <w:color w:val="04070C"/>
                <w:lang w:val="en-US" w:eastAsia="en-US"/>
              </w:rPr>
              <w:t xml:space="preserve"> 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Таблица умножения и деления числа 4.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</w:p>
        </w:tc>
      </w:tr>
      <w:tr w:rsidR="00C32E95" w:rsidRPr="00F4155C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17</w:t>
            </w:r>
          </w:p>
          <w:p w:rsidR="00C32E95" w:rsidRPr="004735BC" w:rsidRDefault="00C32E95" w:rsidP="00BF6CB0">
            <w:pPr>
              <w:rPr>
                <w:color w:val="04070C"/>
                <w:lang w:val="en-US" w:eastAsia="en-US"/>
              </w:rPr>
            </w:pPr>
            <w:r w:rsidRPr="004735BC">
              <w:rPr>
                <w:color w:val="04070C"/>
                <w:lang w:val="en-US" w:eastAsia="en-US"/>
              </w:rPr>
              <w:t xml:space="preserve"> 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Таблица умножения и деления числа 5.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1ч.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</w:p>
        </w:tc>
      </w:tr>
      <w:tr w:rsidR="00C32E95" w:rsidRPr="00F4155C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18-19</w:t>
            </w:r>
          </w:p>
          <w:p w:rsidR="00C32E95" w:rsidRPr="004735BC" w:rsidRDefault="00C32E95" w:rsidP="00BF6CB0">
            <w:pPr>
              <w:rPr>
                <w:color w:val="04070C"/>
                <w:lang w:val="en-US" w:eastAsia="en-US"/>
              </w:rPr>
            </w:pPr>
            <w:r w:rsidRPr="004735BC">
              <w:rPr>
                <w:color w:val="04070C"/>
                <w:lang w:val="en-US" w:eastAsia="en-US"/>
              </w:rPr>
              <w:t xml:space="preserve"> 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Меры массы: килограмм, центнер.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2 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</w:p>
        </w:tc>
      </w:tr>
      <w:tr w:rsidR="00C32E95" w:rsidRPr="00F4155C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20</w:t>
            </w:r>
          </w:p>
          <w:p w:rsidR="00C32E95" w:rsidRPr="004735BC" w:rsidRDefault="00C32E95" w:rsidP="00BF6CB0">
            <w:pPr>
              <w:rPr>
                <w:color w:val="04070C"/>
                <w:lang w:val="en-US" w:eastAsia="en-US"/>
              </w:rPr>
            </w:pPr>
            <w:r w:rsidRPr="004735BC">
              <w:rPr>
                <w:color w:val="04070C"/>
                <w:lang w:val="en-US" w:eastAsia="en-US"/>
              </w:rPr>
              <w:t xml:space="preserve"> 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  <w:r>
              <w:rPr>
                <w:color w:val="04070C"/>
                <w:lang w:eastAsia="en-US"/>
              </w:rPr>
              <w:t xml:space="preserve"> Входящая контрольная работа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</w:p>
        </w:tc>
      </w:tr>
      <w:tr w:rsidR="00C32E95" w:rsidRPr="00F4155C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21</w:t>
            </w:r>
          </w:p>
          <w:p w:rsidR="00C32E95" w:rsidRPr="004735BC" w:rsidRDefault="00C32E95" w:rsidP="00BF6CB0">
            <w:pPr>
              <w:rPr>
                <w:color w:val="04070C"/>
                <w:lang w:val="en-US" w:eastAsia="en-US"/>
              </w:rPr>
            </w:pPr>
            <w:r w:rsidRPr="004735BC">
              <w:rPr>
                <w:color w:val="04070C"/>
                <w:lang w:val="en-US" w:eastAsia="en-US"/>
              </w:rPr>
              <w:t xml:space="preserve"> 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Закрепление. Умножение и деление. Работа над ошибками.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</w:p>
        </w:tc>
      </w:tr>
      <w:tr w:rsidR="00C32E95" w:rsidRPr="00F4155C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</w:p>
        </w:tc>
        <w:tc>
          <w:tcPr>
            <w:tcW w:w="5954" w:type="dxa"/>
          </w:tcPr>
          <w:p w:rsidR="00C32E95" w:rsidRPr="00C8311A" w:rsidRDefault="00C32E95" w:rsidP="00BF6CB0">
            <w:pPr>
              <w:rPr>
                <w:b/>
                <w:color w:val="04070C"/>
                <w:lang w:eastAsia="en-US"/>
              </w:rPr>
            </w:pPr>
            <w:r w:rsidRPr="00C8311A">
              <w:rPr>
                <w:b/>
                <w:color w:val="04070C"/>
                <w:lang w:eastAsia="en-US"/>
              </w:rPr>
              <w:t>Сложение и вычитание в пределах 100 без перехода через десяток.</w:t>
            </w:r>
          </w:p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4070C"/>
                <w:lang w:eastAsia="en-US"/>
              </w:rPr>
            </w:pP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</w:p>
        </w:tc>
      </w:tr>
      <w:tr w:rsidR="00C32E95" w:rsidRPr="00F4155C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  <w:r>
              <w:rPr>
                <w:color w:val="04070C"/>
                <w:lang w:eastAsia="en-US"/>
              </w:rPr>
              <w:t>22</w:t>
            </w:r>
          </w:p>
          <w:p w:rsidR="00C32E95" w:rsidRPr="004735BC" w:rsidRDefault="00C32E95" w:rsidP="00BF6CB0">
            <w:pPr>
              <w:rPr>
                <w:color w:val="04070C"/>
                <w:lang w:val="en-US" w:eastAsia="en-US"/>
              </w:rPr>
            </w:pPr>
            <w:r w:rsidRPr="004735BC">
              <w:rPr>
                <w:color w:val="04070C"/>
                <w:lang w:val="en-US" w:eastAsia="en-US"/>
              </w:rPr>
              <w:t xml:space="preserve"> 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Сложение вида: 24+6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b/>
                <w:color w:val="04070C"/>
                <w:lang w:eastAsia="en-US"/>
              </w:rPr>
            </w:pPr>
          </w:p>
          <w:p w:rsidR="00C32E95" w:rsidRPr="004735BC" w:rsidRDefault="00C32E95" w:rsidP="00BF6CB0">
            <w:pPr>
              <w:jc w:val="center"/>
              <w:rPr>
                <w:color w:val="04070C"/>
                <w:lang w:eastAsia="en-US"/>
              </w:rPr>
            </w:pPr>
          </w:p>
          <w:p w:rsidR="00C32E95" w:rsidRPr="004735BC" w:rsidRDefault="00C32E95" w:rsidP="00BF6CB0">
            <w:pPr>
              <w:jc w:val="center"/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</w:p>
        </w:tc>
      </w:tr>
      <w:tr w:rsidR="00C32E95" w:rsidRPr="00F4155C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23</w:t>
            </w:r>
          </w:p>
          <w:p w:rsidR="00C32E95" w:rsidRPr="004735BC" w:rsidRDefault="00C32E95" w:rsidP="00BF6CB0">
            <w:pPr>
              <w:rPr>
                <w:color w:val="04070C"/>
                <w:lang w:val="en-US" w:eastAsia="en-US"/>
              </w:rPr>
            </w:pPr>
            <w:r w:rsidRPr="004735BC">
              <w:rPr>
                <w:color w:val="04070C"/>
                <w:lang w:val="en-US" w:eastAsia="en-US"/>
              </w:rPr>
              <w:t xml:space="preserve"> 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Сложение вида: 24 + 16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1ч.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</w:p>
        </w:tc>
      </w:tr>
      <w:tr w:rsidR="00C32E95" w:rsidRPr="00F4155C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24</w:t>
            </w:r>
          </w:p>
          <w:p w:rsidR="00C32E95" w:rsidRPr="004735BC" w:rsidRDefault="00C32E95" w:rsidP="00BF6CB0">
            <w:pPr>
              <w:rPr>
                <w:color w:val="04070C"/>
                <w:lang w:val="en-US" w:eastAsia="en-US"/>
              </w:rPr>
            </w:pPr>
            <w:r w:rsidRPr="004735BC">
              <w:rPr>
                <w:color w:val="04070C"/>
                <w:lang w:val="en-US" w:eastAsia="en-US"/>
              </w:rPr>
              <w:t xml:space="preserve"> 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 xml:space="preserve">Вычитание вида: 40 </w:t>
            </w:r>
            <w:r>
              <w:rPr>
                <w:color w:val="04070C"/>
                <w:lang w:eastAsia="en-US"/>
              </w:rPr>
              <w:t>–</w:t>
            </w:r>
            <w:r w:rsidRPr="004735BC">
              <w:rPr>
                <w:color w:val="04070C"/>
                <w:lang w:eastAsia="en-US"/>
              </w:rPr>
              <w:t xml:space="preserve"> 2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</w:p>
        </w:tc>
      </w:tr>
      <w:tr w:rsidR="00C32E95" w:rsidRPr="00F4155C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25</w:t>
            </w:r>
          </w:p>
          <w:p w:rsidR="00C32E95" w:rsidRPr="004735BC" w:rsidRDefault="00C32E95" w:rsidP="00BF6CB0">
            <w:pPr>
              <w:rPr>
                <w:color w:val="04070C"/>
                <w:lang w:val="en-US" w:eastAsia="en-US"/>
              </w:rPr>
            </w:pPr>
            <w:r w:rsidRPr="004735BC">
              <w:rPr>
                <w:color w:val="04070C"/>
                <w:lang w:val="en-US" w:eastAsia="en-US"/>
              </w:rPr>
              <w:t xml:space="preserve"> 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Вычитание вида: 30 - 12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</w:p>
        </w:tc>
      </w:tr>
      <w:tr w:rsidR="00C32E95" w:rsidRPr="00F4155C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26-27</w:t>
            </w:r>
          </w:p>
          <w:p w:rsidR="00C32E95" w:rsidRPr="004735BC" w:rsidRDefault="00C32E95" w:rsidP="00BF6CB0">
            <w:pPr>
              <w:rPr>
                <w:color w:val="04070C"/>
                <w:lang w:val="en-US" w:eastAsia="en-US"/>
              </w:rPr>
            </w:pPr>
            <w:r w:rsidRPr="004735BC">
              <w:rPr>
                <w:color w:val="04070C"/>
                <w:lang w:val="en-US" w:eastAsia="en-US"/>
              </w:rPr>
              <w:t xml:space="preserve"> 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Вычитание вида: 100 - 4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2 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</w:p>
        </w:tc>
      </w:tr>
      <w:tr w:rsidR="00C32E95" w:rsidRPr="00F4155C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28</w:t>
            </w:r>
          </w:p>
          <w:p w:rsidR="00C32E95" w:rsidRPr="004735BC" w:rsidRDefault="00C32E95" w:rsidP="00BF6CB0">
            <w:pPr>
              <w:rPr>
                <w:color w:val="04070C"/>
                <w:lang w:val="en-US" w:eastAsia="en-US"/>
              </w:rPr>
            </w:pPr>
            <w:r w:rsidRPr="004735BC">
              <w:rPr>
                <w:color w:val="04070C"/>
                <w:lang w:val="en-US" w:eastAsia="en-US"/>
              </w:rPr>
              <w:t xml:space="preserve"> 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Закрепление. Сложение и вычитание в пределах 100 без перехода через разряд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4070C"/>
                <w:lang w:eastAsia="en-US"/>
              </w:rPr>
            </w:pPr>
          </w:p>
          <w:p w:rsidR="00C32E95" w:rsidRPr="004735BC" w:rsidRDefault="00C32E95" w:rsidP="00BF6CB0">
            <w:pPr>
              <w:jc w:val="center"/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1ч.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</w:p>
        </w:tc>
      </w:tr>
      <w:tr w:rsidR="00C32E95" w:rsidRPr="00F4155C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 xml:space="preserve"> </w:t>
            </w:r>
          </w:p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 xml:space="preserve"> 29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Контрольная работа «Сложение и вычитание в пределах 100 без перехода через разряд».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</w:p>
        </w:tc>
      </w:tr>
      <w:tr w:rsidR="00C32E95" w:rsidRPr="00F4155C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 xml:space="preserve"> </w:t>
            </w:r>
          </w:p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30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Закрепление. Сложение и вычитание в пределах 100 без перехода через разряд. Работа над ошибками.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</w:p>
        </w:tc>
      </w:tr>
      <w:tr w:rsidR="00C32E95" w:rsidRPr="00F4155C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b/>
                <w:color w:val="04070C"/>
                <w:lang w:eastAsia="en-US"/>
              </w:rPr>
            </w:pP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b/>
                <w:color w:val="04070C"/>
                <w:lang w:eastAsia="en-US"/>
              </w:rPr>
            </w:pPr>
            <w:r w:rsidRPr="004735BC">
              <w:rPr>
                <w:b/>
                <w:color w:val="04070C"/>
                <w:lang w:eastAsia="en-US"/>
              </w:rPr>
              <w:t>Сложение и вычитание в пределах 100 с переходом через разряд.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b/>
                <w:color w:val="04070C"/>
                <w:lang w:eastAsia="en-US"/>
              </w:rPr>
            </w:pP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</w:p>
        </w:tc>
      </w:tr>
      <w:tr w:rsidR="00C32E95" w:rsidRPr="00F4155C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 xml:space="preserve"> </w:t>
            </w:r>
          </w:p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31-32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Сложение с переходом через разряд.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2 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</w:p>
        </w:tc>
      </w:tr>
      <w:tr w:rsidR="00C32E95" w:rsidRPr="00F4155C" w:rsidTr="00BF6CB0">
        <w:trPr>
          <w:trHeight w:val="828"/>
        </w:trPr>
        <w:tc>
          <w:tcPr>
            <w:tcW w:w="1276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val="en-US" w:eastAsia="en-US"/>
              </w:rPr>
              <w:t xml:space="preserve"> </w:t>
            </w:r>
          </w:p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33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Присчитывание и отсчитывание по 5 и по 6.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</w:p>
        </w:tc>
      </w:tr>
      <w:tr w:rsidR="00C32E95" w:rsidRPr="00F4155C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4070C"/>
                <w:lang w:val="en-US" w:eastAsia="en-US"/>
              </w:rPr>
            </w:pPr>
            <w:r w:rsidRPr="004735BC">
              <w:rPr>
                <w:color w:val="04070C"/>
                <w:lang w:val="en-US" w:eastAsia="en-US"/>
              </w:rPr>
              <w:t xml:space="preserve"> </w:t>
            </w:r>
          </w:p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34-35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Письменное сложение.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2ч.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</w:p>
        </w:tc>
      </w:tr>
      <w:tr w:rsidR="00C32E95" w:rsidRPr="00F4155C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 xml:space="preserve"> </w:t>
            </w:r>
          </w:p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36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Письменное сложение с переходом через разряд.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4070C"/>
                <w:lang w:eastAsia="en-US"/>
              </w:rPr>
            </w:pPr>
          </w:p>
          <w:p w:rsidR="00C32E95" w:rsidRPr="004735BC" w:rsidRDefault="00C32E95" w:rsidP="00BF6CB0">
            <w:pPr>
              <w:jc w:val="center"/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</w:p>
        </w:tc>
      </w:tr>
      <w:tr w:rsidR="00C32E95" w:rsidRPr="00F4155C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 xml:space="preserve"> </w:t>
            </w:r>
          </w:p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37-38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Вычитание с переходом через разряд.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2 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</w:p>
        </w:tc>
      </w:tr>
      <w:tr w:rsidR="00C32E95" w:rsidRPr="00F4155C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</w:p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39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  <w:r>
              <w:rPr>
                <w:color w:val="04070C"/>
                <w:lang w:eastAsia="en-US"/>
              </w:rPr>
              <w:t>Контрольная работа за 1 четверть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</w:p>
        </w:tc>
      </w:tr>
      <w:tr w:rsidR="00C32E95" w:rsidRPr="00F4155C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  <w:r>
              <w:rPr>
                <w:color w:val="04070C"/>
                <w:lang w:eastAsia="en-US"/>
              </w:rPr>
              <w:t>40</w:t>
            </w:r>
          </w:p>
        </w:tc>
        <w:tc>
          <w:tcPr>
            <w:tcW w:w="5954" w:type="dxa"/>
          </w:tcPr>
          <w:p w:rsidR="00C32E95" w:rsidRDefault="00C32E95" w:rsidP="00BF6CB0">
            <w:pPr>
              <w:rPr>
                <w:color w:val="04070C"/>
                <w:lang w:eastAsia="en-US"/>
              </w:rPr>
            </w:pPr>
            <w:r>
              <w:rPr>
                <w:color w:val="04070C"/>
                <w:lang w:eastAsia="en-US"/>
              </w:rPr>
              <w:t>Работа над ошибками. Письменное сложение и вычитание.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4070C"/>
                <w:lang w:eastAsia="en-US"/>
              </w:rPr>
            </w:pPr>
            <w:r>
              <w:rPr>
                <w:color w:val="04070C"/>
                <w:lang w:eastAsia="en-US"/>
              </w:rPr>
              <w:t>1ч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</w:p>
        </w:tc>
      </w:tr>
      <w:tr w:rsidR="00C32E95" w:rsidRPr="00F4155C" w:rsidTr="00BF6CB0">
        <w:tc>
          <w:tcPr>
            <w:tcW w:w="1276" w:type="dxa"/>
          </w:tcPr>
          <w:p w:rsidR="00C32E95" w:rsidRDefault="00C32E95" w:rsidP="00BF6CB0">
            <w:pPr>
              <w:rPr>
                <w:color w:val="04070C"/>
                <w:lang w:eastAsia="en-US"/>
              </w:rPr>
            </w:pPr>
            <w:r>
              <w:rPr>
                <w:color w:val="04070C"/>
                <w:lang w:eastAsia="en-US"/>
              </w:rPr>
              <w:t>41</w:t>
            </w:r>
          </w:p>
        </w:tc>
        <w:tc>
          <w:tcPr>
            <w:tcW w:w="5954" w:type="dxa"/>
          </w:tcPr>
          <w:p w:rsidR="00C32E95" w:rsidRDefault="00C32E95" w:rsidP="00BF6CB0">
            <w:pPr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 xml:space="preserve">Присчитывание и вычитание по </w:t>
            </w:r>
            <w:r>
              <w:rPr>
                <w:color w:val="04070C"/>
                <w:lang w:eastAsia="en-US"/>
              </w:rPr>
              <w:t>4</w:t>
            </w:r>
          </w:p>
        </w:tc>
        <w:tc>
          <w:tcPr>
            <w:tcW w:w="992" w:type="dxa"/>
          </w:tcPr>
          <w:p w:rsidR="00C32E95" w:rsidRDefault="00C32E95" w:rsidP="00BF6CB0">
            <w:pPr>
              <w:jc w:val="center"/>
              <w:rPr>
                <w:color w:val="04070C"/>
                <w:lang w:eastAsia="en-US"/>
              </w:rPr>
            </w:pPr>
            <w:r>
              <w:rPr>
                <w:color w:val="04070C"/>
                <w:lang w:eastAsia="en-US"/>
              </w:rPr>
              <w:t>1ч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</w:p>
        </w:tc>
      </w:tr>
      <w:tr w:rsidR="00C32E95" w:rsidRPr="00F4155C" w:rsidTr="00BF6CB0">
        <w:tc>
          <w:tcPr>
            <w:tcW w:w="1276" w:type="dxa"/>
          </w:tcPr>
          <w:p w:rsidR="00C32E95" w:rsidRPr="003E00F6" w:rsidRDefault="00C32E95" w:rsidP="00BF6CB0">
            <w:pPr>
              <w:rPr>
                <w:color w:val="04070C"/>
                <w:lang w:eastAsia="en-US"/>
              </w:rPr>
            </w:pPr>
          </w:p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  <w:r>
              <w:rPr>
                <w:color w:val="04070C"/>
                <w:lang w:eastAsia="en-US"/>
              </w:rPr>
              <w:t>42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Присчитывание и вычитание по 9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</w:p>
        </w:tc>
      </w:tr>
      <w:tr w:rsidR="00C32E95" w:rsidRPr="00F4155C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</w:p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  <w:r>
              <w:rPr>
                <w:color w:val="04070C"/>
                <w:lang w:eastAsia="en-US"/>
              </w:rPr>
              <w:t>43-44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Письменное вычитание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2 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</w:p>
        </w:tc>
      </w:tr>
      <w:tr w:rsidR="00C32E95" w:rsidRPr="00F4155C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</w:p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  <w:r>
              <w:rPr>
                <w:color w:val="04070C"/>
                <w:lang w:eastAsia="en-US"/>
              </w:rPr>
              <w:t>45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Письменное вычитание с переходом через разряд.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4070C"/>
                <w:lang w:eastAsia="en-US"/>
              </w:rPr>
            </w:pPr>
          </w:p>
          <w:p w:rsidR="00C32E95" w:rsidRPr="004735BC" w:rsidRDefault="00C32E95" w:rsidP="00BF6CB0">
            <w:pPr>
              <w:jc w:val="center"/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</w:p>
        </w:tc>
      </w:tr>
      <w:tr w:rsidR="00C32E95" w:rsidRPr="00F4155C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</w:p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  <w:r>
              <w:rPr>
                <w:color w:val="04070C"/>
                <w:lang w:eastAsia="en-US"/>
              </w:rPr>
              <w:t>46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Письменное сложение и вычитание.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</w:p>
        </w:tc>
      </w:tr>
      <w:tr w:rsidR="00C32E95" w:rsidRPr="00F4155C" w:rsidTr="00BF6CB0">
        <w:tc>
          <w:tcPr>
            <w:tcW w:w="1276" w:type="dxa"/>
          </w:tcPr>
          <w:p w:rsidR="00C32E95" w:rsidRPr="00A11A6A" w:rsidRDefault="00C32E95" w:rsidP="00BF6CB0">
            <w:pPr>
              <w:rPr>
                <w:color w:val="04070C"/>
                <w:lang w:eastAsia="en-US"/>
              </w:rPr>
            </w:pPr>
          </w:p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  <w:r>
              <w:rPr>
                <w:color w:val="04070C"/>
                <w:lang w:eastAsia="en-US"/>
              </w:rPr>
              <w:t>47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 xml:space="preserve">Закрепление. Письменное сложение с переходом через разряд. 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</w:p>
        </w:tc>
      </w:tr>
      <w:tr w:rsidR="00C32E95" w:rsidRPr="00F4155C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</w:p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  <w:r>
              <w:rPr>
                <w:color w:val="04070C"/>
                <w:lang w:eastAsia="en-US"/>
              </w:rPr>
              <w:t>48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Закрепление. Письменное вычитание с переходом через разряд.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1ч.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</w:p>
        </w:tc>
      </w:tr>
      <w:tr w:rsidR="00C32E95" w:rsidRPr="00F4155C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b/>
                <w:color w:val="04070C"/>
                <w:lang w:eastAsia="en-US"/>
              </w:rPr>
            </w:pPr>
            <w:r w:rsidRPr="004735BC">
              <w:rPr>
                <w:b/>
                <w:color w:val="04070C"/>
                <w:lang w:eastAsia="en-US"/>
              </w:rPr>
              <w:t>Умножение и деление</w:t>
            </w:r>
          </w:p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4070C"/>
                <w:lang w:eastAsia="en-US"/>
              </w:rPr>
            </w:pP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</w:p>
        </w:tc>
      </w:tr>
      <w:tr w:rsidR="00C32E95" w:rsidRPr="00F4155C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b/>
                <w:color w:val="04070C"/>
                <w:lang w:eastAsia="en-US"/>
              </w:rPr>
            </w:pPr>
          </w:p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  <w:r>
              <w:rPr>
                <w:color w:val="04070C"/>
                <w:lang w:eastAsia="en-US"/>
              </w:rPr>
              <w:t>49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Умножение и деление.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1ч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</w:p>
        </w:tc>
      </w:tr>
      <w:tr w:rsidR="00C32E95" w:rsidRPr="00F4155C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4070C"/>
                <w:lang w:val="en-US" w:eastAsia="en-US"/>
              </w:rPr>
            </w:pPr>
          </w:p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  <w:r>
              <w:rPr>
                <w:color w:val="04070C"/>
                <w:lang w:eastAsia="en-US"/>
              </w:rPr>
              <w:t>50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 xml:space="preserve">Умножение и деление числа 2. 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1ч.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</w:p>
        </w:tc>
      </w:tr>
      <w:tr w:rsidR="00C32E95" w:rsidRPr="00F4155C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</w:p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  <w:r>
              <w:rPr>
                <w:color w:val="04070C"/>
                <w:lang w:eastAsia="en-US"/>
              </w:rPr>
              <w:t>51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Взаимосвязь таблицы умножения числа 2 и таблицы деления на 2.</w:t>
            </w:r>
          </w:p>
        </w:tc>
        <w:tc>
          <w:tcPr>
            <w:tcW w:w="992" w:type="dxa"/>
            <w:vAlign w:val="center"/>
          </w:tcPr>
          <w:p w:rsidR="00C32E95" w:rsidRPr="004735BC" w:rsidRDefault="00C32E95" w:rsidP="00BF6CB0">
            <w:pPr>
              <w:jc w:val="center"/>
              <w:rPr>
                <w:color w:val="04070C"/>
                <w:lang w:eastAsia="en-US"/>
              </w:rPr>
            </w:pPr>
            <w:r>
              <w:rPr>
                <w:color w:val="04070C"/>
                <w:lang w:eastAsia="en-US"/>
              </w:rPr>
              <w:t>2</w:t>
            </w:r>
            <w:r w:rsidRPr="004735BC">
              <w:rPr>
                <w:color w:val="04070C"/>
                <w:lang w:eastAsia="en-US"/>
              </w:rPr>
              <w:t>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</w:p>
        </w:tc>
      </w:tr>
      <w:tr w:rsidR="00C32E95" w:rsidRPr="00F4155C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</w:p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52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Таблица умножения числа 3.</w:t>
            </w:r>
          </w:p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</w:p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32E95" w:rsidRPr="004735BC" w:rsidRDefault="00C32E95" w:rsidP="00BF6CB0">
            <w:pPr>
              <w:jc w:val="center"/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1ч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</w:p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</w:p>
        </w:tc>
      </w:tr>
      <w:tr w:rsidR="00C32E95" w:rsidRPr="00F4155C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</w:p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53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Закрепление. Умножение числа 3.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</w:p>
        </w:tc>
      </w:tr>
      <w:tr w:rsidR="00C32E95" w:rsidRPr="00F4155C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</w:p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54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Деление на 3 равные части.</w:t>
            </w:r>
          </w:p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1ч.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</w:p>
        </w:tc>
      </w:tr>
      <w:tr w:rsidR="00C32E95" w:rsidRPr="00F4155C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</w:p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55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Взаимосвязь таблицы умножения числа 3 и таблицы деления на3.</w:t>
            </w:r>
          </w:p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</w:p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32E95" w:rsidRPr="004735BC" w:rsidRDefault="00C32E95" w:rsidP="00BF6CB0">
            <w:pPr>
              <w:jc w:val="center"/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1ч</w:t>
            </w:r>
          </w:p>
          <w:p w:rsidR="00C32E95" w:rsidRPr="004735BC" w:rsidRDefault="00C32E95" w:rsidP="00BF6CB0">
            <w:pPr>
              <w:jc w:val="center"/>
              <w:rPr>
                <w:color w:val="04070C"/>
                <w:lang w:eastAsia="en-US"/>
              </w:rPr>
            </w:pP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</w:p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</w:p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</w:p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</w:p>
        </w:tc>
      </w:tr>
      <w:tr w:rsidR="00C32E95" w:rsidRPr="00F4155C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</w:p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56-57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Умножение и деление чисел 2 и 3.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4070C"/>
                <w:lang w:eastAsia="en-US"/>
              </w:rPr>
            </w:pPr>
            <w:r w:rsidRPr="004735BC">
              <w:rPr>
                <w:color w:val="04070C"/>
                <w:lang w:eastAsia="en-US"/>
              </w:rPr>
              <w:t>2 ч.</w:t>
            </w:r>
          </w:p>
        </w:tc>
        <w:tc>
          <w:tcPr>
            <w:tcW w:w="1559" w:type="dxa"/>
          </w:tcPr>
          <w:p w:rsidR="00C32E95" w:rsidRDefault="00C32E95" w:rsidP="00BF6CB0">
            <w:pPr>
              <w:rPr>
                <w:color w:val="04070C"/>
                <w:lang w:eastAsia="en-US"/>
              </w:rPr>
            </w:pPr>
          </w:p>
          <w:p w:rsidR="00C32E95" w:rsidRDefault="00C32E95" w:rsidP="00BF6CB0">
            <w:pPr>
              <w:rPr>
                <w:color w:val="04070C"/>
                <w:lang w:eastAsia="en-US"/>
              </w:rPr>
            </w:pPr>
          </w:p>
          <w:p w:rsidR="00C32E95" w:rsidRDefault="00C32E95" w:rsidP="00BF6CB0">
            <w:pPr>
              <w:rPr>
                <w:color w:val="04070C"/>
                <w:lang w:eastAsia="en-US"/>
              </w:rPr>
            </w:pPr>
          </w:p>
          <w:p w:rsidR="00C32E95" w:rsidRPr="004735BC" w:rsidRDefault="00C32E95" w:rsidP="00BF6CB0">
            <w:pPr>
              <w:rPr>
                <w:color w:val="04070C"/>
                <w:lang w:eastAsia="en-US"/>
              </w:rPr>
            </w:pPr>
          </w:p>
        </w:tc>
      </w:tr>
      <w:tr w:rsidR="00C32E95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58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Контрольная   работа «Умножение и деление чисел 2 и 3».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</w:tc>
      </w:tr>
      <w:tr w:rsidR="00C32E95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59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Закрепление «Умножение и деление чисел 2 и 3». Работа над ошибками.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</w:tc>
      </w:tr>
      <w:tr w:rsidR="00C32E95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60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Таблица умножения числа 4.</w:t>
            </w:r>
          </w:p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</w:tc>
      </w:tr>
      <w:tr w:rsidR="00C32E95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61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Умножение числа 4.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1ч.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</w:tc>
      </w:tr>
      <w:tr w:rsidR="00C32E95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62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Линии: прямая, кривая,  ломаная, луч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</w:tc>
      </w:tr>
      <w:tr w:rsidR="00C32E95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63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Деление на 4 равные части.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</w:tc>
      </w:tr>
      <w:tr w:rsidR="00C32E95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64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Взаимосвязь таблицы умножения числа 4  и таблицы деления на 4.</w:t>
            </w:r>
          </w:p>
        </w:tc>
        <w:tc>
          <w:tcPr>
            <w:tcW w:w="992" w:type="dxa"/>
            <w:vAlign w:val="center"/>
          </w:tcPr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1ч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</w:tc>
      </w:tr>
      <w:tr w:rsidR="00C32E95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65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Замкнутая и незамкнутая кривые.</w:t>
            </w:r>
          </w:p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</w:tc>
      </w:tr>
      <w:tr w:rsidR="00C32E95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70C17"/>
                <w:lang w:val="en-US" w:eastAsia="en-US"/>
              </w:rPr>
            </w:pPr>
          </w:p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66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Окружность. Дуга.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</w:tc>
      </w:tr>
      <w:tr w:rsidR="00C32E95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67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Самостоятельная  работа «Умножение и деление числа 4»</w:t>
            </w:r>
          </w:p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</w:tc>
      </w:tr>
      <w:tr w:rsidR="00C32E95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70C17"/>
                <w:lang w:val="en-US" w:eastAsia="en-US"/>
              </w:rPr>
            </w:pPr>
          </w:p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68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Таблица умножения чисел 5.</w:t>
            </w:r>
          </w:p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1ч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</w:tc>
      </w:tr>
      <w:tr w:rsidR="00C32E95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69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Умножение числа 5.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</w:tc>
      </w:tr>
      <w:tr w:rsidR="00C32E95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70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Деление на 5 равных частей.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1ч.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</w:tc>
      </w:tr>
      <w:tr w:rsidR="00C32E95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71-72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Взаимосвязь таблицы умножения числа 4  и таблицы деления на 4.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2ч.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</w:tc>
      </w:tr>
      <w:tr w:rsidR="00C32E95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73-74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Увеличение  (уменьшение) числа в несколько раз.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2 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</w:tc>
      </w:tr>
      <w:tr w:rsidR="00C32E95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70C17"/>
                <w:lang w:val="en-US" w:eastAsia="en-US"/>
              </w:rPr>
            </w:pPr>
          </w:p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75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Закрепление «Увеличение  (уменьшение) числа в несколько раз».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1ч.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</w:tc>
      </w:tr>
      <w:tr w:rsidR="00C32E95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76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 xml:space="preserve">Контрольная работа за </w:t>
            </w:r>
            <w:r w:rsidRPr="004735BC">
              <w:rPr>
                <w:color w:val="070C17"/>
                <w:lang w:val="en-US" w:eastAsia="en-US"/>
              </w:rPr>
              <w:t>II</w:t>
            </w:r>
            <w:r w:rsidRPr="004735BC">
              <w:rPr>
                <w:color w:val="070C17"/>
                <w:lang w:eastAsia="en-US"/>
              </w:rPr>
              <w:t xml:space="preserve"> четверть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val="en-US" w:eastAsia="en-US"/>
              </w:rPr>
              <w:t xml:space="preserve">1 </w:t>
            </w:r>
            <w:r w:rsidRPr="004735BC">
              <w:rPr>
                <w:color w:val="070C17"/>
                <w:lang w:eastAsia="en-US"/>
              </w:rPr>
              <w:t>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</w:tc>
      </w:tr>
      <w:tr w:rsidR="00C32E95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77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Закрепление. Умножение и деление. Работа над ошибками.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</w:tc>
      </w:tr>
      <w:tr w:rsidR="00C32E95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78-79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Умножение и деление. Увеличение (уменьшение) числа в несколько раз.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2 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</w:tc>
      </w:tr>
      <w:tr w:rsidR="00C32E95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80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Замкнутые и незамкнутые ломаные линии.</w:t>
            </w:r>
          </w:p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</w:tc>
      </w:tr>
      <w:tr w:rsidR="00C32E95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81-82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 xml:space="preserve">Таблица умножения числа 6. 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</w:p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1ч.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</w:tc>
      </w:tr>
      <w:tr w:rsidR="00C32E95" w:rsidTr="00BF6CB0">
        <w:trPr>
          <w:trHeight w:val="828"/>
        </w:trPr>
        <w:tc>
          <w:tcPr>
            <w:tcW w:w="1276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83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 xml:space="preserve">Умножение числа 6. </w:t>
            </w:r>
          </w:p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1 ч.</w:t>
            </w:r>
          </w:p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</w:p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</w:tc>
      </w:tr>
      <w:tr w:rsidR="00C32E95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84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Таблица деления на 6 .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</w:tc>
      </w:tr>
      <w:tr w:rsidR="00C32E95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85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Деление на 6 равных частей.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1ч.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</w:tc>
      </w:tr>
      <w:tr w:rsidR="00C32E95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86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Взаимосвязь таблицы умножения числа 6 и таблицы деления на  6.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</w:tc>
      </w:tr>
      <w:tr w:rsidR="00C32E95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87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Длина ломаной линии.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</w:p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</w:tc>
      </w:tr>
      <w:tr w:rsidR="00C32E95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70C17"/>
                <w:lang w:val="en-US" w:eastAsia="en-US"/>
              </w:rPr>
            </w:pPr>
          </w:p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88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shd w:val="clear" w:color="auto" w:fill="FFFFFF"/>
              <w:rPr>
                <w:color w:val="070C17"/>
                <w:lang w:eastAsia="en-US"/>
              </w:rPr>
            </w:pPr>
            <w:r w:rsidRPr="004735BC">
              <w:rPr>
                <w:color w:val="070C17"/>
                <w:spacing w:val="-1"/>
                <w:lang w:eastAsia="en-US"/>
              </w:rPr>
              <w:t xml:space="preserve">Самостоятельная работа по теме: « Умножение и деление числа </w:t>
            </w:r>
            <w:r w:rsidRPr="004735BC">
              <w:rPr>
                <w:color w:val="070C17"/>
                <w:lang w:eastAsia="en-US"/>
              </w:rPr>
              <w:t>6».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</w:p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</w:tc>
      </w:tr>
      <w:tr w:rsidR="00C32E95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70C17"/>
                <w:lang w:val="en-US" w:eastAsia="en-US"/>
              </w:rPr>
            </w:pPr>
          </w:p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89-90</w:t>
            </w:r>
          </w:p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</w:tc>
        <w:tc>
          <w:tcPr>
            <w:tcW w:w="5954" w:type="dxa"/>
          </w:tcPr>
          <w:p w:rsidR="00C32E95" w:rsidRPr="004735BC" w:rsidRDefault="00C32E95" w:rsidP="00BF6CB0">
            <w:pPr>
              <w:shd w:val="clear" w:color="auto" w:fill="FFFFFF"/>
              <w:rPr>
                <w:color w:val="070C17"/>
                <w:lang w:eastAsia="en-US"/>
              </w:rPr>
            </w:pPr>
            <w:r w:rsidRPr="004735BC">
              <w:rPr>
                <w:color w:val="070C17"/>
                <w:spacing w:val="-2"/>
                <w:lang w:eastAsia="en-US"/>
              </w:rPr>
              <w:t>Зависимость между ценой, количеством, стоимостью.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2 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</w:tc>
      </w:tr>
      <w:tr w:rsidR="00C32E95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91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Таблица умножения числа 7.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1ч.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</w:tc>
      </w:tr>
      <w:tr w:rsidR="00C32E95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92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Умножение числа 7.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</w:tc>
      </w:tr>
      <w:tr w:rsidR="00C32E95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93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Деление на 7 равных частей.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1ч.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</w:tc>
      </w:tr>
      <w:tr w:rsidR="00C32E95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94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Деление на 7 .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1ч.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</w:tc>
      </w:tr>
      <w:tr w:rsidR="00C32E95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95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Прямая линия. Отрезок.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</w:p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</w:tc>
      </w:tr>
      <w:tr w:rsidR="00C32E95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96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Взаимосвязь таблицы умножения числа 7  и  таблицы  деления на  7.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</w:tc>
      </w:tr>
      <w:tr w:rsidR="00C32E95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97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spacing w:val="-2"/>
                <w:lang w:eastAsia="en-US"/>
              </w:rPr>
              <w:t>Контрольная работа по теме: «Умножение и деление чисел 2- 7».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</w:tc>
      </w:tr>
      <w:tr w:rsidR="00C32E95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98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Закрепление. Умножение и деление на 2 – 7. Работа над ошибками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</w:tc>
      </w:tr>
      <w:tr w:rsidR="00C32E95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99-100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spacing w:val="-2"/>
                <w:lang w:eastAsia="en-US"/>
              </w:rPr>
              <w:t>Зависимость между ценой, количеством, стоимостью.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2 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</w:tc>
      </w:tr>
      <w:tr w:rsidR="00C32E95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101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Таблица умножения числа 8.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1ч.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</w:tc>
      </w:tr>
      <w:tr w:rsidR="00C32E95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102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Умножение числа 8.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1ч.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</w:tc>
      </w:tr>
      <w:tr w:rsidR="00C32E95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103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Деление на 8 равных частей.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</w:p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</w:tc>
      </w:tr>
      <w:tr w:rsidR="00C32E95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104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Таблица деления на 8.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</w:tc>
      </w:tr>
      <w:tr w:rsidR="00C32E95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105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Взаимосвязь таблицы умножения числа 8 и  таблицы  деления на  8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</w:tc>
      </w:tr>
      <w:tr w:rsidR="00C32E95" w:rsidTr="00BF6CB0">
        <w:trPr>
          <w:trHeight w:val="687"/>
        </w:trPr>
        <w:tc>
          <w:tcPr>
            <w:tcW w:w="1276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106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Самостоятельная работа на тему:</w:t>
            </w:r>
          </w:p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spacing w:val="-2"/>
                <w:lang w:eastAsia="en-US"/>
              </w:rPr>
              <w:t>«Умножение и деление числа 8».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1 ч.</w:t>
            </w:r>
          </w:p>
          <w:p w:rsidR="00C32E95" w:rsidRPr="004735BC" w:rsidRDefault="00C32E95" w:rsidP="00BF6CB0">
            <w:pPr>
              <w:jc w:val="center"/>
              <w:rPr>
                <w:color w:val="070C17"/>
                <w:lang w:val="en-US" w:eastAsia="en-US"/>
              </w:rPr>
            </w:pP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</w:tc>
      </w:tr>
      <w:tr w:rsidR="00C32E95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107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Таблица умножения числа 9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</w:tc>
      </w:tr>
      <w:tr w:rsidR="00C32E95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108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Умножение числа 9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</w:tc>
      </w:tr>
      <w:tr w:rsidR="00C32E95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val="en-US" w:eastAsia="en-US"/>
              </w:rPr>
              <w:t>1</w:t>
            </w:r>
            <w:r w:rsidRPr="004735BC">
              <w:rPr>
                <w:color w:val="070C17"/>
                <w:lang w:eastAsia="en-US"/>
              </w:rPr>
              <w:t>09</w:t>
            </w:r>
          </w:p>
          <w:p w:rsidR="00C32E95" w:rsidRPr="004735BC" w:rsidRDefault="00C32E95" w:rsidP="00BF6CB0">
            <w:pPr>
              <w:rPr>
                <w:color w:val="070C17"/>
                <w:lang w:val="en-US" w:eastAsia="en-US"/>
              </w:rPr>
            </w:pP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Деление на 9 равных частей.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val="en-US" w:eastAsia="en-US"/>
              </w:rPr>
              <w:t>1</w:t>
            </w:r>
            <w:r w:rsidRPr="004735BC">
              <w:rPr>
                <w:color w:val="070C17"/>
                <w:lang w:eastAsia="en-US"/>
              </w:rPr>
              <w:t>ч</w:t>
            </w:r>
          </w:p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</w:tc>
      </w:tr>
      <w:tr w:rsidR="00C32E95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110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Взаимосвязь таблицы умножения числа 9 и  таблицы  деления на  9.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</w:tc>
      </w:tr>
      <w:tr w:rsidR="00C32E95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111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Таблица  деления на 9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</w:tc>
      </w:tr>
      <w:tr w:rsidR="00C32E95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112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Взаимное положение прямых, отрезков.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</w:tc>
      </w:tr>
      <w:tr w:rsidR="00C32E95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70C17"/>
                <w:lang w:val="en-US" w:eastAsia="en-US"/>
              </w:rPr>
            </w:pPr>
          </w:p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113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Закрепление. Умножение и деление  числа 9.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1ч.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</w:tc>
      </w:tr>
      <w:tr w:rsidR="00C32E95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114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Самостоятельная работа на тему:</w:t>
            </w:r>
          </w:p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spacing w:val="-2"/>
                <w:lang w:eastAsia="en-US"/>
              </w:rPr>
              <w:t>«Умножение и деление числа 9».</w:t>
            </w:r>
          </w:p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val="en-US" w:eastAsia="en-US"/>
              </w:rPr>
              <w:t>1</w:t>
            </w:r>
            <w:r w:rsidRPr="004735BC">
              <w:rPr>
                <w:color w:val="070C17"/>
                <w:lang w:eastAsia="en-US"/>
              </w:rPr>
              <w:t>ч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</w:tc>
      </w:tr>
      <w:tr w:rsidR="00C32E95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70C17"/>
                <w:lang w:val="en-US" w:eastAsia="en-US"/>
              </w:rPr>
            </w:pPr>
          </w:p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115-116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Умножение единицы и на единицу.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2 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</w:tc>
      </w:tr>
      <w:tr w:rsidR="00C32E95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117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Деление на единицу.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</w:tc>
      </w:tr>
      <w:tr w:rsidR="00C32E95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118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Умножение нуля и на ноль.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</w:tc>
      </w:tr>
      <w:tr w:rsidR="00C32E95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119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Деление нуля.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</w:tc>
      </w:tr>
      <w:tr w:rsidR="00C32E95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120</w:t>
            </w:r>
          </w:p>
        </w:tc>
        <w:tc>
          <w:tcPr>
            <w:tcW w:w="5954" w:type="dxa"/>
          </w:tcPr>
          <w:p w:rsidR="00C32E95" w:rsidRPr="00A54D4B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 xml:space="preserve">Контрольная работа </w:t>
            </w:r>
            <w:r>
              <w:rPr>
                <w:color w:val="070C17"/>
                <w:lang w:eastAsia="en-US"/>
              </w:rPr>
              <w:t>по теме: Умножение и деление.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</w:tc>
      </w:tr>
      <w:tr w:rsidR="00C32E95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121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Закрепление. Умножение и деление чисел 1 -9. Работа над ошибками.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</w:tc>
      </w:tr>
      <w:tr w:rsidR="00C32E95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122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Взаимное положение окружности, прямой, отрезка.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</w:tc>
      </w:tr>
      <w:tr w:rsidR="00C32E95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70C17"/>
                <w:lang w:val="en-US" w:eastAsia="en-US"/>
              </w:rPr>
            </w:pPr>
          </w:p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123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spacing w:val="-10"/>
                <w:lang w:eastAsia="en-US"/>
              </w:rPr>
              <w:t>Взаимное положение многоугольника, прямой, отрезка.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</w:tc>
      </w:tr>
      <w:tr w:rsidR="00C32E95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70C17"/>
                <w:lang w:val="en-US" w:eastAsia="en-US"/>
              </w:rPr>
            </w:pPr>
          </w:p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124-125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rStyle w:val="FontStyle14"/>
                <w:color w:val="070C17"/>
                <w:sz w:val="24"/>
                <w:lang w:eastAsia="en-US"/>
              </w:rPr>
              <w:t>Умножение числа 10 и на 10.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2 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</w:tc>
      </w:tr>
      <w:tr w:rsidR="00C32E95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126-127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rStyle w:val="FontStyle14"/>
                <w:color w:val="070C17"/>
                <w:sz w:val="24"/>
                <w:lang w:eastAsia="en-US"/>
              </w:rPr>
              <w:t>Деление чисел на 10.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2 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</w:tc>
      </w:tr>
      <w:tr w:rsidR="00C32E95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128</w:t>
            </w:r>
          </w:p>
        </w:tc>
        <w:tc>
          <w:tcPr>
            <w:tcW w:w="5954" w:type="dxa"/>
          </w:tcPr>
          <w:p w:rsidR="00C32E95" w:rsidRPr="00A11A6A" w:rsidRDefault="00C32E95" w:rsidP="00BF6CB0">
            <w:pPr>
              <w:rPr>
                <w:color w:val="070C17"/>
                <w:lang w:eastAsia="en-US"/>
              </w:rPr>
            </w:pPr>
            <w:r>
              <w:rPr>
                <w:rStyle w:val="FontStyle14"/>
                <w:szCs w:val="26"/>
              </w:rPr>
              <w:t>Контрольная работа за III четверть.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</w:tc>
      </w:tr>
      <w:tr w:rsidR="00C32E95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>
              <w:rPr>
                <w:color w:val="070C17"/>
                <w:lang w:eastAsia="en-US"/>
              </w:rPr>
              <w:t>129</w:t>
            </w:r>
          </w:p>
        </w:tc>
        <w:tc>
          <w:tcPr>
            <w:tcW w:w="5954" w:type="dxa"/>
          </w:tcPr>
          <w:p w:rsidR="00C32E95" w:rsidRDefault="00C32E95" w:rsidP="00BF6CB0">
            <w:pPr>
              <w:rPr>
                <w:rStyle w:val="FontStyle14"/>
                <w:szCs w:val="26"/>
              </w:rPr>
            </w:pPr>
            <w:r>
              <w:rPr>
                <w:rStyle w:val="FontStyle14"/>
                <w:szCs w:val="26"/>
              </w:rPr>
              <w:t>Работа над ошибками. Закрепление.</w:t>
            </w:r>
          </w:p>
          <w:p w:rsidR="00C32E95" w:rsidRDefault="00C32E95" w:rsidP="00BF6CB0">
            <w:pPr>
              <w:rPr>
                <w:rStyle w:val="FontStyle14"/>
                <w:szCs w:val="26"/>
              </w:rPr>
            </w:pPr>
            <w:r>
              <w:rPr>
                <w:rStyle w:val="FontStyle14"/>
                <w:szCs w:val="26"/>
              </w:rPr>
              <w:t>Умножение и деление на  10.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</w:tc>
      </w:tr>
      <w:tr w:rsidR="00C32E95" w:rsidTr="00BF6CB0">
        <w:trPr>
          <w:trHeight w:val="821"/>
        </w:trPr>
        <w:tc>
          <w:tcPr>
            <w:tcW w:w="1276" w:type="dxa"/>
          </w:tcPr>
          <w:p w:rsidR="00C32E95" w:rsidRPr="004735BC" w:rsidRDefault="00C32E95" w:rsidP="00BF6CB0">
            <w:pPr>
              <w:rPr>
                <w:b/>
                <w:color w:val="070C17"/>
                <w:lang w:eastAsia="en-US"/>
              </w:rPr>
            </w:pPr>
          </w:p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>
              <w:rPr>
                <w:color w:val="070C17"/>
                <w:lang w:eastAsia="en-US"/>
              </w:rPr>
              <w:t>130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rStyle w:val="FontStyle14"/>
                <w:b/>
                <w:color w:val="070C17"/>
                <w:sz w:val="24"/>
                <w:lang w:eastAsia="en-US"/>
              </w:rPr>
            </w:pPr>
          </w:p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rStyle w:val="FontStyle14"/>
                <w:color w:val="070C17"/>
                <w:sz w:val="24"/>
                <w:lang w:eastAsia="en-US"/>
              </w:rPr>
              <w:t xml:space="preserve">   </w:t>
            </w:r>
            <w:r>
              <w:rPr>
                <w:rStyle w:val="FontStyle14"/>
                <w:color w:val="070C17"/>
                <w:sz w:val="24"/>
                <w:lang w:eastAsia="en-US"/>
              </w:rPr>
              <w:t>Меры времени.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b/>
                <w:color w:val="070C17"/>
                <w:lang w:eastAsia="en-US"/>
              </w:rPr>
            </w:pPr>
          </w:p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</w:p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</w:tc>
      </w:tr>
      <w:tr w:rsidR="00C32E95" w:rsidTr="00BF6CB0">
        <w:trPr>
          <w:trHeight w:val="813"/>
        </w:trPr>
        <w:tc>
          <w:tcPr>
            <w:tcW w:w="1276" w:type="dxa"/>
          </w:tcPr>
          <w:p w:rsidR="00C32E95" w:rsidRPr="00A11A6A" w:rsidRDefault="00C32E95" w:rsidP="00BF6CB0">
            <w:pPr>
              <w:rPr>
                <w:color w:val="070C17"/>
                <w:lang w:eastAsia="en-US"/>
              </w:rPr>
            </w:pPr>
            <w:r w:rsidRPr="00A11A6A">
              <w:rPr>
                <w:color w:val="070C17"/>
                <w:lang w:eastAsia="en-US"/>
              </w:rPr>
              <w:t>131</w:t>
            </w:r>
          </w:p>
        </w:tc>
        <w:tc>
          <w:tcPr>
            <w:tcW w:w="5954" w:type="dxa"/>
          </w:tcPr>
          <w:p w:rsidR="00C32E95" w:rsidRPr="00C8311A" w:rsidRDefault="00C32E95" w:rsidP="00BF6CB0">
            <w:pPr>
              <w:rPr>
                <w:color w:val="070C17"/>
                <w:lang w:eastAsia="en-US"/>
              </w:rPr>
            </w:pPr>
            <w:r w:rsidRPr="00A11A6A">
              <w:rPr>
                <w:rStyle w:val="FontStyle14"/>
                <w:color w:val="070C17"/>
                <w:sz w:val="24"/>
                <w:lang w:eastAsia="en-US"/>
              </w:rPr>
              <w:t>Определение времени по часам</w:t>
            </w:r>
          </w:p>
        </w:tc>
        <w:tc>
          <w:tcPr>
            <w:tcW w:w="992" w:type="dxa"/>
          </w:tcPr>
          <w:p w:rsidR="00C32E95" w:rsidRPr="00A11A6A" w:rsidRDefault="00C32E95" w:rsidP="00BF6CB0">
            <w:pPr>
              <w:jc w:val="center"/>
              <w:rPr>
                <w:color w:val="070C17"/>
                <w:lang w:eastAsia="en-US"/>
              </w:rPr>
            </w:pPr>
            <w:r w:rsidRPr="00A11A6A">
              <w:rPr>
                <w:color w:val="070C17"/>
                <w:lang w:eastAsia="en-US"/>
              </w:rPr>
              <w:t>1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</w:tc>
      </w:tr>
      <w:tr w:rsidR="00C32E95" w:rsidTr="00BF6CB0">
        <w:trPr>
          <w:trHeight w:val="813"/>
        </w:trPr>
        <w:tc>
          <w:tcPr>
            <w:tcW w:w="1276" w:type="dxa"/>
          </w:tcPr>
          <w:p w:rsidR="00C32E95" w:rsidRPr="00A11A6A" w:rsidRDefault="00C32E95" w:rsidP="00BF6CB0">
            <w:pPr>
              <w:rPr>
                <w:color w:val="070C17"/>
                <w:lang w:eastAsia="en-US"/>
              </w:rPr>
            </w:pP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rStyle w:val="FontStyle14"/>
                <w:color w:val="070C17"/>
                <w:sz w:val="24"/>
              </w:rPr>
            </w:pPr>
            <w:r w:rsidRPr="004735BC">
              <w:rPr>
                <w:b/>
                <w:color w:val="070C17"/>
                <w:lang w:eastAsia="en-US"/>
              </w:rPr>
              <w:t>Числа, полученные при измерении стоимости, длины, времени.</w:t>
            </w:r>
          </w:p>
          <w:p w:rsidR="00C32E95" w:rsidRPr="00A11A6A" w:rsidRDefault="00C32E95" w:rsidP="00BF6CB0">
            <w:pPr>
              <w:rPr>
                <w:rStyle w:val="FontStyle14"/>
                <w:color w:val="070C17"/>
                <w:sz w:val="24"/>
                <w:lang w:eastAsia="en-US"/>
              </w:rPr>
            </w:pPr>
          </w:p>
        </w:tc>
        <w:tc>
          <w:tcPr>
            <w:tcW w:w="992" w:type="dxa"/>
          </w:tcPr>
          <w:p w:rsidR="00C32E95" w:rsidRPr="00A11A6A" w:rsidRDefault="00C32E95" w:rsidP="00BF6CB0">
            <w:pPr>
              <w:jc w:val="center"/>
              <w:rPr>
                <w:color w:val="070C17"/>
                <w:lang w:eastAsia="en-US"/>
              </w:rPr>
            </w:pP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</w:tc>
      </w:tr>
      <w:tr w:rsidR="00C32E95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>
              <w:rPr>
                <w:color w:val="070C17"/>
                <w:lang w:eastAsia="en-US"/>
              </w:rPr>
              <w:t>132</w:t>
            </w:r>
          </w:p>
        </w:tc>
        <w:tc>
          <w:tcPr>
            <w:tcW w:w="5954" w:type="dxa"/>
          </w:tcPr>
          <w:p w:rsidR="00C32E95" w:rsidRPr="004735BC" w:rsidRDefault="00C32E95" w:rsidP="00BF6CB0">
            <w:r w:rsidRPr="004735BC">
              <w:rPr>
                <w:rStyle w:val="FontStyle14"/>
                <w:color w:val="070C17"/>
                <w:sz w:val="24"/>
                <w:lang w:eastAsia="en-US"/>
              </w:rPr>
              <w:t>Числа, полученные при измерении стоимости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</w:tc>
      </w:tr>
      <w:tr w:rsidR="00C32E95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>
              <w:rPr>
                <w:color w:val="070C17"/>
                <w:lang w:eastAsia="en-US"/>
              </w:rPr>
              <w:t>133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rStyle w:val="FontStyle14"/>
                <w:color w:val="070C17"/>
                <w:sz w:val="24"/>
                <w:lang w:eastAsia="en-US"/>
              </w:rPr>
              <w:t>Числа, полученные при измерении длины.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</w:p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</w:tc>
      </w:tr>
      <w:tr w:rsidR="00C32E95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134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shd w:val="clear" w:color="auto" w:fill="FFFFFF"/>
              <w:rPr>
                <w:color w:val="070C17"/>
                <w:lang w:eastAsia="en-US"/>
              </w:rPr>
            </w:pPr>
            <w:r w:rsidRPr="004735BC">
              <w:rPr>
                <w:rStyle w:val="FontStyle14"/>
                <w:color w:val="070C17"/>
                <w:sz w:val="24"/>
                <w:lang w:eastAsia="en-US"/>
              </w:rPr>
              <w:t>Секунда - мера времени.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</w:tc>
      </w:tr>
      <w:tr w:rsidR="00C32E95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135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rStyle w:val="FontStyle14"/>
                <w:color w:val="070C17"/>
                <w:sz w:val="24"/>
                <w:lang w:eastAsia="en-US"/>
              </w:rPr>
              <w:t>Числа, полученные при измерении времени.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</w:tc>
      </w:tr>
      <w:tr w:rsidR="00C32E95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val="en-US" w:eastAsia="en-US"/>
              </w:rPr>
              <w:t>1</w:t>
            </w:r>
            <w:r w:rsidRPr="004735BC">
              <w:rPr>
                <w:color w:val="070C17"/>
                <w:lang w:eastAsia="en-US"/>
              </w:rPr>
              <w:t>36-137</w:t>
            </w:r>
          </w:p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rStyle w:val="FontStyle14"/>
                <w:color w:val="070C17"/>
                <w:sz w:val="24"/>
                <w:lang w:eastAsia="en-US"/>
              </w:rPr>
              <w:t>Числа, полученные при измерении времени, длины, стоимости.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2 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</w:tc>
      </w:tr>
      <w:tr w:rsidR="00C32E95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138-138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rStyle w:val="FontStyle14"/>
                <w:color w:val="070C17"/>
                <w:sz w:val="24"/>
                <w:lang w:eastAsia="en-US"/>
              </w:rPr>
              <w:t>Взаимное положение геометрических фигур.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2 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</w:tc>
      </w:tr>
      <w:tr w:rsidR="00C32E95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140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rStyle w:val="FontStyle14"/>
                <w:color w:val="070C17"/>
                <w:sz w:val="24"/>
                <w:lang w:eastAsia="en-US"/>
              </w:rPr>
              <w:t>Контрольная работа по теме: « Числа, полученные при измерении стоимости, длины, времени».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</w:tc>
      </w:tr>
      <w:tr w:rsidR="00C32E95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141-142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 xml:space="preserve">Закрепление. </w:t>
            </w:r>
            <w:r w:rsidRPr="004735BC">
              <w:rPr>
                <w:rStyle w:val="FontStyle14"/>
                <w:color w:val="070C17"/>
                <w:sz w:val="24"/>
                <w:lang w:eastAsia="en-US"/>
              </w:rPr>
              <w:t>Числа, полученные при измерении времени, длины, стоимости.</w:t>
            </w:r>
            <w:r w:rsidRPr="004735BC">
              <w:rPr>
                <w:color w:val="070C17"/>
                <w:lang w:eastAsia="en-US"/>
              </w:rPr>
              <w:t xml:space="preserve"> Работа над ошибками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2 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</w:tc>
      </w:tr>
      <w:tr w:rsidR="00C32E95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b/>
                <w:color w:val="070C17"/>
                <w:lang w:eastAsia="en-US"/>
              </w:rPr>
              <w:t>Все действия в пределах 100.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</w:tc>
      </w:tr>
      <w:tr w:rsidR="00C32E95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143-144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Все действия в пределах 100.</w:t>
            </w:r>
            <w:r w:rsidRPr="004735BC">
              <w:rPr>
                <w:b/>
                <w:color w:val="070C17"/>
                <w:lang w:eastAsia="en-US"/>
              </w:rPr>
              <w:t xml:space="preserve"> </w:t>
            </w:r>
            <w:r w:rsidRPr="004735BC">
              <w:rPr>
                <w:color w:val="070C17"/>
                <w:lang w:eastAsia="en-US"/>
              </w:rPr>
              <w:t>Сложение.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2ч.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</w:tc>
      </w:tr>
      <w:tr w:rsidR="00C32E95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145-146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Все действия в пределах 100. Вычитание</w:t>
            </w:r>
          </w:p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2 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</w:tc>
      </w:tr>
      <w:tr w:rsidR="00C32E95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147-148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rStyle w:val="FontStyle14"/>
                <w:color w:val="070C17"/>
                <w:sz w:val="24"/>
                <w:lang w:eastAsia="en-US"/>
              </w:rPr>
              <w:t>Все действия в пределах 100. Умножение и деление.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2 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</w:tc>
      </w:tr>
      <w:tr w:rsidR="00C32E95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70C17"/>
                <w:lang w:val="en-US" w:eastAsia="en-US"/>
              </w:rPr>
            </w:pPr>
          </w:p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149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rStyle w:val="FontStyle14"/>
                <w:color w:val="070C17"/>
                <w:sz w:val="24"/>
                <w:lang w:eastAsia="en-US"/>
              </w:rPr>
              <w:t>Самостоятельная работа. Все действия в пределах 100 .(с. 170)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</w:tc>
      </w:tr>
      <w:tr w:rsidR="00C32E95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150-151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rStyle w:val="FontStyle14"/>
                <w:color w:val="070C17"/>
                <w:sz w:val="24"/>
                <w:lang w:eastAsia="en-US"/>
              </w:rPr>
              <w:t>Деление с остатком.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2 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</w:tc>
      </w:tr>
      <w:tr w:rsidR="00C32E95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152-153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rStyle w:val="FontStyle14"/>
                <w:color w:val="070C17"/>
                <w:sz w:val="24"/>
                <w:lang w:eastAsia="en-US"/>
              </w:rPr>
              <w:t>Треугольники.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2ч.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</w:tc>
      </w:tr>
      <w:tr w:rsidR="00C32E95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154-155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rStyle w:val="FontStyle14"/>
                <w:color w:val="070C17"/>
                <w:sz w:val="24"/>
                <w:lang w:eastAsia="en-US"/>
              </w:rPr>
              <w:t>Определение времени по часам.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2ч.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</w:tc>
      </w:tr>
      <w:tr w:rsidR="00C32E95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70C17"/>
                <w:lang w:val="en-US" w:eastAsia="en-US"/>
              </w:rPr>
            </w:pPr>
          </w:p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156-157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rStyle w:val="FontStyle14"/>
                <w:color w:val="070C17"/>
                <w:sz w:val="24"/>
                <w:lang w:eastAsia="en-US"/>
              </w:rPr>
              <w:t>Четырехугольники.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2  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</w:tc>
      </w:tr>
      <w:tr w:rsidR="00C32E95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val="en-US" w:eastAsia="en-US"/>
              </w:rPr>
              <w:t>1</w:t>
            </w:r>
            <w:r w:rsidRPr="004735BC">
              <w:rPr>
                <w:color w:val="070C17"/>
                <w:lang w:eastAsia="en-US"/>
              </w:rPr>
              <w:t>58-159</w:t>
            </w:r>
          </w:p>
          <w:p w:rsidR="00C32E95" w:rsidRPr="004735BC" w:rsidRDefault="00C32E95" w:rsidP="00BF6CB0">
            <w:pPr>
              <w:rPr>
                <w:color w:val="070C17"/>
                <w:lang w:val="en-US" w:eastAsia="en-US"/>
              </w:rPr>
            </w:pP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Закрепление по теме:</w:t>
            </w:r>
            <w:r w:rsidRPr="004735BC">
              <w:rPr>
                <w:rStyle w:val="FontStyle14"/>
                <w:color w:val="070C17"/>
                <w:sz w:val="24"/>
                <w:lang w:eastAsia="en-US"/>
              </w:rPr>
              <w:t xml:space="preserve"> Все действия в пределах 100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2ч.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</w:tc>
      </w:tr>
      <w:tr w:rsidR="00C32E95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160-161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Контрольная работа за 4 четверть.</w:t>
            </w:r>
          </w:p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Работа над ошибками.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1 ч.</w:t>
            </w:r>
          </w:p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1ч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</w:tc>
      </w:tr>
      <w:tr w:rsidR="00C32E95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rStyle w:val="FontStyle14"/>
                <w:b/>
                <w:color w:val="070C17"/>
                <w:sz w:val="24"/>
              </w:rPr>
            </w:pPr>
            <w:r w:rsidRPr="004735BC">
              <w:rPr>
                <w:rStyle w:val="FontStyle14"/>
                <w:b/>
                <w:color w:val="070C17"/>
                <w:sz w:val="24"/>
                <w:lang w:eastAsia="en-US"/>
              </w:rPr>
              <w:t>Повторение пройденного за год.</w:t>
            </w:r>
          </w:p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</w:tc>
      </w:tr>
      <w:tr w:rsidR="00C32E95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70C17"/>
                <w:lang w:val="en-US" w:eastAsia="en-US"/>
              </w:rPr>
            </w:pPr>
            <w:r w:rsidRPr="004735BC">
              <w:rPr>
                <w:color w:val="070C17"/>
                <w:lang w:eastAsia="en-US"/>
              </w:rPr>
              <w:t>162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rStyle w:val="FontStyle14"/>
                <w:color w:val="070C17"/>
                <w:sz w:val="24"/>
                <w:lang w:eastAsia="en-US"/>
              </w:rPr>
            </w:pPr>
            <w:r w:rsidRPr="004735BC">
              <w:rPr>
                <w:rStyle w:val="FontStyle14"/>
                <w:color w:val="070C17"/>
                <w:sz w:val="24"/>
                <w:lang w:eastAsia="en-US"/>
              </w:rPr>
              <w:t>Повторение пройденного за год. Сложение и вычитание чисел в пределах 100.</w:t>
            </w:r>
          </w:p>
          <w:p w:rsidR="00C32E95" w:rsidRPr="004735BC" w:rsidRDefault="00C32E95" w:rsidP="00BF6CB0">
            <w:pPr>
              <w:rPr>
                <w:b/>
              </w:rPr>
            </w:pP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val="en-US" w:eastAsia="en-US"/>
              </w:rPr>
              <w:t>1</w:t>
            </w:r>
            <w:r w:rsidRPr="004735BC">
              <w:rPr>
                <w:color w:val="070C17"/>
                <w:lang w:eastAsia="en-US"/>
              </w:rPr>
              <w:t>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</w:tc>
      </w:tr>
      <w:tr w:rsidR="00C32E95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  <w:p w:rsidR="00C32E95" w:rsidRPr="004735BC" w:rsidRDefault="00C32E95" w:rsidP="00BF6CB0">
            <w:pPr>
              <w:rPr>
                <w:color w:val="070C17"/>
                <w:lang w:val="en-US" w:eastAsia="en-US"/>
              </w:rPr>
            </w:pPr>
            <w:r w:rsidRPr="004735BC">
              <w:rPr>
                <w:color w:val="070C17"/>
                <w:lang w:eastAsia="en-US"/>
              </w:rPr>
              <w:t>16</w:t>
            </w:r>
            <w:r w:rsidRPr="004735BC">
              <w:rPr>
                <w:color w:val="070C17"/>
                <w:lang w:val="en-US" w:eastAsia="en-US"/>
              </w:rPr>
              <w:t>3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 xml:space="preserve">Повторение пройденного за год. </w:t>
            </w:r>
            <w:r w:rsidRPr="004735BC">
              <w:rPr>
                <w:rStyle w:val="FontStyle14"/>
                <w:color w:val="070C17"/>
                <w:sz w:val="24"/>
                <w:lang w:eastAsia="en-US"/>
              </w:rPr>
              <w:t>Умножение и деление чисел.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</w:p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1ч.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</w:tc>
      </w:tr>
      <w:tr w:rsidR="00C32E95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  <w:p w:rsidR="00C32E95" w:rsidRPr="004735BC" w:rsidRDefault="00C32E95" w:rsidP="00BF6CB0">
            <w:pPr>
              <w:rPr>
                <w:color w:val="070C17"/>
                <w:lang w:val="en-US" w:eastAsia="en-US"/>
              </w:rPr>
            </w:pPr>
            <w:r w:rsidRPr="004735BC">
              <w:rPr>
                <w:color w:val="070C17"/>
                <w:lang w:eastAsia="en-US"/>
              </w:rPr>
              <w:t>16</w:t>
            </w:r>
            <w:r w:rsidRPr="004735BC">
              <w:rPr>
                <w:color w:val="070C17"/>
                <w:lang w:val="en-US" w:eastAsia="en-US"/>
              </w:rPr>
              <w:t>4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Повторение пройденного за год</w:t>
            </w:r>
            <w:r w:rsidRPr="004735BC">
              <w:rPr>
                <w:rStyle w:val="FontStyle14"/>
                <w:color w:val="070C17"/>
                <w:sz w:val="24"/>
                <w:lang w:eastAsia="en-US"/>
              </w:rPr>
              <w:t xml:space="preserve"> Арифметические задачи на увеличение (уменьшение) числа в не</w:t>
            </w:r>
            <w:r w:rsidRPr="004735BC">
              <w:rPr>
                <w:rStyle w:val="FontStyle14"/>
                <w:color w:val="070C17"/>
                <w:sz w:val="24"/>
                <w:lang w:eastAsia="en-US"/>
              </w:rPr>
              <w:softHyphen/>
              <w:t>сколько раз.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</w:p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</w:p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val="en-US" w:eastAsia="en-US"/>
              </w:rPr>
              <w:t>1</w:t>
            </w:r>
            <w:r w:rsidRPr="004735BC">
              <w:rPr>
                <w:color w:val="070C17"/>
                <w:lang w:eastAsia="en-US"/>
              </w:rPr>
              <w:t>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</w:tc>
      </w:tr>
      <w:tr w:rsidR="00C32E95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70C17"/>
                <w:lang w:val="en-US" w:eastAsia="en-US"/>
              </w:rPr>
            </w:pPr>
          </w:p>
          <w:p w:rsidR="00C32E95" w:rsidRPr="004735BC" w:rsidRDefault="00C32E95" w:rsidP="00BF6CB0">
            <w:pPr>
              <w:rPr>
                <w:color w:val="070C17"/>
                <w:lang w:val="en-US" w:eastAsia="en-US"/>
              </w:rPr>
            </w:pPr>
            <w:r w:rsidRPr="004735BC">
              <w:rPr>
                <w:color w:val="070C17"/>
                <w:lang w:eastAsia="en-US"/>
              </w:rPr>
              <w:t>16</w:t>
            </w:r>
            <w:r w:rsidRPr="004735BC">
              <w:rPr>
                <w:color w:val="070C17"/>
                <w:lang w:val="en-US" w:eastAsia="en-US"/>
              </w:rPr>
              <w:t>5</w:t>
            </w:r>
            <w:r w:rsidRPr="004735BC">
              <w:rPr>
                <w:color w:val="070C17"/>
                <w:lang w:eastAsia="en-US"/>
              </w:rPr>
              <w:t>-1</w:t>
            </w:r>
            <w:r w:rsidRPr="004735BC">
              <w:rPr>
                <w:color w:val="070C17"/>
                <w:lang w:val="en-US" w:eastAsia="en-US"/>
              </w:rPr>
              <w:t>66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 xml:space="preserve">Повторение пройденного за год. </w:t>
            </w:r>
            <w:r w:rsidRPr="004735BC">
              <w:rPr>
                <w:rStyle w:val="FontStyle14"/>
                <w:color w:val="070C17"/>
                <w:sz w:val="24"/>
                <w:lang w:eastAsia="en-US"/>
              </w:rPr>
              <w:t>Составные задачи, решаемые двумя арифметическими действия</w:t>
            </w:r>
            <w:r w:rsidRPr="004735BC">
              <w:rPr>
                <w:rStyle w:val="FontStyle14"/>
                <w:color w:val="070C17"/>
                <w:sz w:val="24"/>
                <w:lang w:eastAsia="en-US"/>
              </w:rPr>
              <w:softHyphen/>
              <w:t>ми.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</w:p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2 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</w:tc>
      </w:tr>
      <w:tr w:rsidR="00C32E95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70C17"/>
                <w:lang w:val="en-US" w:eastAsia="en-US"/>
              </w:rPr>
            </w:pPr>
          </w:p>
          <w:p w:rsidR="00C32E95" w:rsidRPr="004735BC" w:rsidRDefault="00C32E95" w:rsidP="00BF6CB0">
            <w:pPr>
              <w:rPr>
                <w:color w:val="070C17"/>
                <w:lang w:val="en-US" w:eastAsia="en-US"/>
              </w:rPr>
            </w:pPr>
            <w:r w:rsidRPr="004735BC">
              <w:rPr>
                <w:color w:val="070C17"/>
                <w:lang w:eastAsia="en-US"/>
              </w:rPr>
              <w:t>17</w:t>
            </w:r>
            <w:r w:rsidRPr="004735BC">
              <w:rPr>
                <w:color w:val="070C17"/>
                <w:lang w:val="en-US" w:eastAsia="en-US"/>
              </w:rPr>
              <w:t>7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rStyle w:val="FontStyle14"/>
                <w:color w:val="070C17"/>
                <w:sz w:val="24"/>
              </w:rPr>
            </w:pPr>
            <w:r w:rsidRPr="004735BC">
              <w:rPr>
                <w:color w:val="070C17"/>
                <w:lang w:eastAsia="en-US"/>
              </w:rPr>
              <w:t xml:space="preserve">Повторение пройденного за год. </w:t>
            </w:r>
            <w:r w:rsidRPr="004735BC">
              <w:rPr>
                <w:rStyle w:val="FontStyle14"/>
                <w:color w:val="070C17"/>
                <w:sz w:val="24"/>
                <w:lang w:eastAsia="en-US"/>
              </w:rPr>
              <w:t>Числа, полученные при измерении времени, длины, стоимости</w:t>
            </w:r>
          </w:p>
          <w:p w:rsidR="00C32E95" w:rsidRPr="004735BC" w:rsidRDefault="00C32E95" w:rsidP="00BF6CB0"/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val="en-US" w:eastAsia="en-US"/>
              </w:rPr>
              <w:t>1</w:t>
            </w:r>
            <w:r w:rsidRPr="004735BC">
              <w:rPr>
                <w:color w:val="070C17"/>
                <w:lang w:eastAsia="en-US"/>
              </w:rPr>
              <w:t xml:space="preserve"> 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</w:tc>
      </w:tr>
      <w:tr w:rsidR="00C32E95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  <w:p w:rsidR="00C32E95" w:rsidRPr="004735BC" w:rsidRDefault="00C32E95" w:rsidP="00BF6CB0">
            <w:pPr>
              <w:rPr>
                <w:color w:val="070C17"/>
                <w:lang w:val="en-US" w:eastAsia="en-US"/>
              </w:rPr>
            </w:pPr>
            <w:r w:rsidRPr="004735BC">
              <w:rPr>
                <w:color w:val="070C17"/>
                <w:lang w:eastAsia="en-US"/>
              </w:rPr>
              <w:t>1</w:t>
            </w:r>
            <w:r w:rsidRPr="004735BC">
              <w:rPr>
                <w:color w:val="070C17"/>
                <w:lang w:val="en-US" w:eastAsia="en-US"/>
              </w:rPr>
              <w:t>68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Повторение пройденного за год. Геометрический материал.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val="en-US" w:eastAsia="en-US"/>
              </w:rPr>
              <w:t>1</w:t>
            </w:r>
            <w:r w:rsidRPr="004735BC">
              <w:rPr>
                <w:color w:val="070C17"/>
                <w:lang w:eastAsia="en-US"/>
              </w:rPr>
              <w:t>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</w:tc>
      </w:tr>
      <w:tr w:rsidR="00C32E95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b/>
                <w:color w:val="070C17"/>
                <w:lang w:eastAsia="en-US"/>
              </w:rPr>
            </w:pPr>
          </w:p>
          <w:p w:rsidR="00C32E95" w:rsidRPr="004735BC" w:rsidRDefault="00C32E95" w:rsidP="00BF6CB0">
            <w:pPr>
              <w:rPr>
                <w:color w:val="070C17"/>
                <w:lang w:val="en-US" w:eastAsia="en-US"/>
              </w:rPr>
            </w:pPr>
            <w:r w:rsidRPr="004735BC">
              <w:rPr>
                <w:color w:val="070C17"/>
                <w:lang w:eastAsia="en-US"/>
              </w:rPr>
              <w:t>1</w:t>
            </w:r>
            <w:r w:rsidRPr="004735BC">
              <w:rPr>
                <w:color w:val="070C17"/>
                <w:lang w:val="en-US" w:eastAsia="en-US"/>
              </w:rPr>
              <w:t>69</w:t>
            </w:r>
          </w:p>
        </w:tc>
        <w:tc>
          <w:tcPr>
            <w:tcW w:w="5954" w:type="dxa"/>
          </w:tcPr>
          <w:p w:rsidR="00C32E95" w:rsidRPr="00C8311A" w:rsidRDefault="00C32E95" w:rsidP="00BF6CB0">
            <w:pPr>
              <w:rPr>
                <w:color w:val="070C17"/>
                <w:lang w:eastAsia="en-US"/>
              </w:rPr>
            </w:pPr>
            <w:r w:rsidRPr="00C8311A">
              <w:rPr>
                <w:color w:val="070C17"/>
                <w:lang w:eastAsia="en-US"/>
              </w:rPr>
              <w:t>Контрольная работа за год.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</w:tc>
      </w:tr>
      <w:tr w:rsidR="00C32E95" w:rsidTr="00BF6CB0">
        <w:tc>
          <w:tcPr>
            <w:tcW w:w="1276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  <w:p w:rsidR="00C32E95" w:rsidRPr="004735BC" w:rsidRDefault="00C32E95" w:rsidP="00BF6CB0">
            <w:pPr>
              <w:rPr>
                <w:color w:val="070C17"/>
                <w:lang w:val="en-US" w:eastAsia="en-US"/>
              </w:rPr>
            </w:pPr>
            <w:r w:rsidRPr="004735BC">
              <w:rPr>
                <w:color w:val="070C17"/>
                <w:lang w:eastAsia="en-US"/>
              </w:rPr>
              <w:t>17</w:t>
            </w:r>
            <w:r w:rsidRPr="004735BC">
              <w:rPr>
                <w:color w:val="070C17"/>
                <w:lang w:val="en-US" w:eastAsia="en-US"/>
              </w:rPr>
              <w:t>0</w:t>
            </w:r>
          </w:p>
        </w:tc>
        <w:tc>
          <w:tcPr>
            <w:tcW w:w="5954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Повторение. Работа над ошибками.</w:t>
            </w:r>
          </w:p>
        </w:tc>
        <w:tc>
          <w:tcPr>
            <w:tcW w:w="992" w:type="dxa"/>
          </w:tcPr>
          <w:p w:rsidR="00C32E95" w:rsidRPr="004735BC" w:rsidRDefault="00C32E95" w:rsidP="00BF6CB0">
            <w:pPr>
              <w:jc w:val="center"/>
              <w:rPr>
                <w:color w:val="070C17"/>
                <w:lang w:eastAsia="en-US"/>
              </w:rPr>
            </w:pPr>
            <w:r w:rsidRPr="004735BC">
              <w:rPr>
                <w:color w:val="070C17"/>
                <w:lang w:eastAsia="en-US"/>
              </w:rPr>
              <w:t>1 ч.</w:t>
            </w:r>
          </w:p>
        </w:tc>
        <w:tc>
          <w:tcPr>
            <w:tcW w:w="1559" w:type="dxa"/>
          </w:tcPr>
          <w:p w:rsidR="00C32E95" w:rsidRPr="004735BC" w:rsidRDefault="00C32E95" w:rsidP="00BF6CB0">
            <w:pPr>
              <w:rPr>
                <w:color w:val="070C17"/>
                <w:lang w:eastAsia="en-US"/>
              </w:rPr>
            </w:pPr>
          </w:p>
        </w:tc>
      </w:tr>
    </w:tbl>
    <w:p w:rsidR="00C32E95" w:rsidRDefault="00C32E95" w:rsidP="000C123F">
      <w:pPr>
        <w:jc w:val="center"/>
        <w:rPr>
          <w:b/>
          <w:color w:val="070C17"/>
          <w:u w:val="single"/>
        </w:rPr>
      </w:pPr>
    </w:p>
    <w:p w:rsidR="00C32E95" w:rsidRDefault="00C32E95" w:rsidP="000C123F">
      <w:pPr>
        <w:jc w:val="center"/>
        <w:rPr>
          <w:b/>
          <w:color w:val="070C17"/>
          <w:u w:val="single"/>
        </w:rPr>
      </w:pPr>
    </w:p>
    <w:p w:rsidR="00C32E95" w:rsidRPr="009E1F58" w:rsidRDefault="00C32E95" w:rsidP="000C123F">
      <w:pPr>
        <w:jc w:val="center"/>
        <w:rPr>
          <w:b/>
          <w:color w:val="070C17"/>
          <w:u w:val="single"/>
        </w:rPr>
      </w:pPr>
    </w:p>
    <w:p w:rsidR="00C32E95" w:rsidRPr="009E1F58" w:rsidRDefault="00C32E95" w:rsidP="000C123F">
      <w:pPr>
        <w:jc w:val="center"/>
        <w:rPr>
          <w:b/>
          <w:color w:val="070C17"/>
          <w:u w:val="single"/>
        </w:rPr>
      </w:pPr>
    </w:p>
    <w:p w:rsidR="00C32E95" w:rsidRPr="009E1F58" w:rsidRDefault="00C32E95" w:rsidP="000C123F">
      <w:pPr>
        <w:jc w:val="center"/>
        <w:rPr>
          <w:b/>
          <w:color w:val="070C17"/>
          <w:u w:val="single"/>
        </w:rPr>
      </w:pPr>
    </w:p>
    <w:p w:rsidR="00C32E95" w:rsidRDefault="00C32E95" w:rsidP="000C123F"/>
    <w:p w:rsidR="00C32E95" w:rsidRDefault="00C32E95" w:rsidP="000C123F"/>
    <w:p w:rsidR="00C32E95" w:rsidRDefault="00C32E95" w:rsidP="000C123F"/>
    <w:p w:rsidR="00C32E95" w:rsidRDefault="00C32E95" w:rsidP="000C123F"/>
    <w:p w:rsidR="00C32E95" w:rsidRDefault="00C32E95" w:rsidP="000C123F"/>
    <w:p w:rsidR="00C32E95" w:rsidRDefault="00C32E95" w:rsidP="000C123F"/>
    <w:p w:rsidR="00C32E95" w:rsidRDefault="00C32E95" w:rsidP="000C123F"/>
    <w:p w:rsidR="00C32E95" w:rsidRDefault="00C32E95" w:rsidP="000C123F"/>
    <w:p w:rsidR="00C32E95" w:rsidRDefault="00C32E95" w:rsidP="000C123F"/>
    <w:p w:rsidR="00C32E95" w:rsidRDefault="00C32E95" w:rsidP="000C123F"/>
    <w:p w:rsidR="00C32E95" w:rsidRDefault="00C32E95" w:rsidP="000C123F"/>
    <w:p w:rsidR="00C32E95" w:rsidRDefault="00C32E95" w:rsidP="000C123F"/>
    <w:p w:rsidR="00C32E95" w:rsidRDefault="00C32E95" w:rsidP="000C123F"/>
    <w:p w:rsidR="00C32E95" w:rsidRDefault="00C32E95" w:rsidP="000C123F"/>
    <w:p w:rsidR="00C32E95" w:rsidRDefault="00C32E95" w:rsidP="000C123F"/>
    <w:p w:rsidR="00C32E95" w:rsidRDefault="00C32E95" w:rsidP="000C123F"/>
    <w:p w:rsidR="00C32E95" w:rsidRDefault="00C32E95" w:rsidP="000C123F"/>
    <w:p w:rsidR="00C32E95" w:rsidRDefault="00C32E95" w:rsidP="000C123F"/>
    <w:p w:rsidR="00C32E95" w:rsidRDefault="00C32E95" w:rsidP="000C123F"/>
    <w:p w:rsidR="00C32E95" w:rsidRDefault="00C32E95" w:rsidP="000C123F"/>
    <w:p w:rsidR="00C32E95" w:rsidRDefault="00C32E95" w:rsidP="000C123F"/>
    <w:p w:rsidR="00C32E95" w:rsidRDefault="00C32E95" w:rsidP="000C123F"/>
    <w:p w:rsidR="00C32E95" w:rsidRDefault="00C32E95" w:rsidP="000C123F"/>
    <w:p w:rsidR="00C32E95" w:rsidRDefault="00C32E95" w:rsidP="000C123F"/>
    <w:p w:rsidR="00C32E95" w:rsidRDefault="00C32E95" w:rsidP="000C123F"/>
    <w:p w:rsidR="00C32E95" w:rsidRDefault="00C32E95" w:rsidP="000C123F"/>
    <w:p w:rsidR="00C32E95" w:rsidRDefault="00C32E95" w:rsidP="000C123F"/>
    <w:p w:rsidR="00C32E95" w:rsidRDefault="00C32E95" w:rsidP="000C123F"/>
    <w:p w:rsidR="00C32E95" w:rsidRDefault="00C32E95" w:rsidP="000C123F"/>
    <w:p w:rsidR="00C32E95" w:rsidRDefault="00C32E95" w:rsidP="000C123F"/>
    <w:p w:rsidR="00C32E95" w:rsidRDefault="00C32E95" w:rsidP="000C123F"/>
    <w:p w:rsidR="00C32E95" w:rsidRDefault="00C32E95" w:rsidP="000C123F"/>
    <w:p w:rsidR="00C32E95" w:rsidRDefault="00C32E95" w:rsidP="000C123F"/>
    <w:p w:rsidR="00C32E95" w:rsidRDefault="00C32E95" w:rsidP="000C123F"/>
    <w:p w:rsidR="00C32E95" w:rsidRDefault="00C32E95" w:rsidP="000C123F"/>
    <w:p w:rsidR="00C32E95" w:rsidRDefault="00C32E95" w:rsidP="000C123F"/>
    <w:p w:rsidR="00C32E95" w:rsidRDefault="00C32E95" w:rsidP="000C123F"/>
    <w:p w:rsidR="00C32E95" w:rsidRDefault="00C32E95" w:rsidP="000C123F"/>
    <w:p w:rsidR="00C32E95" w:rsidRDefault="00C32E95" w:rsidP="000C123F"/>
    <w:p w:rsidR="00C32E95" w:rsidRDefault="00C32E95" w:rsidP="000C123F"/>
    <w:p w:rsidR="00C32E95" w:rsidRDefault="00C32E95" w:rsidP="000C123F"/>
    <w:p w:rsidR="00C32E95" w:rsidRDefault="00C32E95" w:rsidP="000C123F"/>
    <w:p w:rsidR="00C32E95" w:rsidRDefault="00C32E95" w:rsidP="000C123F"/>
    <w:p w:rsidR="00C32E95" w:rsidRDefault="00C32E95" w:rsidP="000C123F"/>
    <w:p w:rsidR="00C32E95" w:rsidRDefault="00C32E95" w:rsidP="000C123F"/>
    <w:p w:rsidR="00C32E95" w:rsidRPr="005D4297" w:rsidRDefault="00C32E95" w:rsidP="005D4297">
      <w:pPr>
        <w:spacing w:line="360" w:lineRule="auto"/>
        <w:jc w:val="center"/>
        <w:rPr>
          <w:i/>
          <w:color w:val="04070C"/>
        </w:rPr>
      </w:pPr>
      <w:r w:rsidRPr="005D4297">
        <w:rPr>
          <w:b/>
          <w:color w:val="04070C"/>
        </w:rPr>
        <w:t>Требования к уровню подготовки учащихся, обучающихся по данной программе.</w:t>
      </w:r>
    </w:p>
    <w:p w:rsidR="00C32E95" w:rsidRDefault="00C32E95" w:rsidP="00E66C67">
      <w:pPr>
        <w:ind w:firstLine="284"/>
        <w:rPr>
          <w:b/>
          <w:i/>
          <w:color w:val="04070C"/>
        </w:rPr>
      </w:pPr>
    </w:p>
    <w:p w:rsidR="00C32E95" w:rsidRPr="00F4155C" w:rsidRDefault="00C32E95" w:rsidP="00E66C67">
      <w:pPr>
        <w:ind w:firstLine="284"/>
        <w:rPr>
          <w:b/>
          <w:color w:val="04070C"/>
        </w:rPr>
      </w:pPr>
      <w:r w:rsidRPr="00F4155C">
        <w:rPr>
          <w:b/>
          <w:color w:val="04070C"/>
        </w:rPr>
        <w:t>Учащиеся должны знать:</w:t>
      </w:r>
    </w:p>
    <w:p w:rsidR="00C32E95" w:rsidRPr="00F4155C" w:rsidRDefault="00C32E95" w:rsidP="00E66C67">
      <w:pPr>
        <w:ind w:firstLine="284"/>
        <w:rPr>
          <w:color w:val="04070C"/>
        </w:rPr>
      </w:pPr>
      <w:r w:rsidRPr="00F4155C">
        <w:rPr>
          <w:color w:val="04070C"/>
        </w:rPr>
        <w:t>- числовой ряд 1-100 в прямом и обратном порядке;</w:t>
      </w:r>
    </w:p>
    <w:p w:rsidR="00C32E95" w:rsidRPr="00F4155C" w:rsidRDefault="00C32E95" w:rsidP="00E66C67">
      <w:pPr>
        <w:ind w:firstLine="284"/>
        <w:rPr>
          <w:color w:val="04070C"/>
        </w:rPr>
      </w:pPr>
      <w:r w:rsidRPr="00F4155C">
        <w:rPr>
          <w:color w:val="04070C"/>
        </w:rPr>
        <w:t>- сравнение чисел по количеству разрядов, по количеству десятков и единиц;</w:t>
      </w:r>
    </w:p>
    <w:p w:rsidR="00C32E95" w:rsidRDefault="00C32E95" w:rsidP="00E66C67">
      <w:pPr>
        <w:ind w:firstLine="284"/>
        <w:rPr>
          <w:color w:val="04070C"/>
        </w:rPr>
      </w:pPr>
      <w:r w:rsidRPr="00F4155C">
        <w:rPr>
          <w:color w:val="04070C"/>
        </w:rPr>
        <w:t>- присчитывание и отсчитывание по 3, 6, 9, 4, 8, 7</w:t>
      </w:r>
    </w:p>
    <w:p w:rsidR="00C32E95" w:rsidRPr="00F4155C" w:rsidRDefault="00C32E95" w:rsidP="0094491B">
      <w:pPr>
        <w:ind w:firstLine="284"/>
        <w:rPr>
          <w:color w:val="04070C"/>
        </w:rPr>
      </w:pPr>
      <w:r w:rsidRPr="00F4155C">
        <w:rPr>
          <w:color w:val="04070C"/>
        </w:rPr>
        <w:t>- различие между устным и письменным сложением и вычитанием чисел в пределах 100;</w:t>
      </w:r>
    </w:p>
    <w:p w:rsidR="00C32E95" w:rsidRPr="00F4155C" w:rsidRDefault="00C32E95" w:rsidP="0094491B">
      <w:pPr>
        <w:ind w:firstLine="284"/>
        <w:rPr>
          <w:color w:val="04070C"/>
        </w:rPr>
      </w:pPr>
      <w:r w:rsidRPr="00F4155C">
        <w:rPr>
          <w:color w:val="04070C"/>
        </w:rPr>
        <w:t>- письменное сложение и вычитание двузначных чисел с переходом через разряд;</w:t>
      </w:r>
    </w:p>
    <w:p w:rsidR="00C32E95" w:rsidRPr="00F4155C" w:rsidRDefault="00C32E95" w:rsidP="0094491B">
      <w:pPr>
        <w:ind w:firstLine="284"/>
        <w:rPr>
          <w:color w:val="04070C"/>
        </w:rPr>
      </w:pPr>
      <w:r w:rsidRPr="00F4155C">
        <w:rPr>
          <w:color w:val="04070C"/>
        </w:rPr>
        <w:t>- решать, составлять, иллюстрировать все изученные простые арифметические задачи</w:t>
      </w:r>
    </w:p>
    <w:p w:rsidR="00C32E95" w:rsidRPr="00F4155C" w:rsidRDefault="00C32E95" w:rsidP="0094491B">
      <w:pPr>
        <w:ind w:firstLine="284"/>
        <w:rPr>
          <w:color w:val="04070C"/>
        </w:rPr>
      </w:pPr>
      <w:r w:rsidRPr="00F4155C">
        <w:rPr>
          <w:color w:val="04070C"/>
        </w:rPr>
        <w:t>- таблицы умножения всех однозначных чисел и числа 10;</w:t>
      </w:r>
    </w:p>
    <w:p w:rsidR="00C32E95" w:rsidRPr="00F4155C" w:rsidRDefault="00C32E95" w:rsidP="0094491B">
      <w:pPr>
        <w:ind w:firstLine="284"/>
        <w:rPr>
          <w:color w:val="04070C"/>
        </w:rPr>
      </w:pPr>
      <w:r w:rsidRPr="00F4155C">
        <w:rPr>
          <w:color w:val="04070C"/>
        </w:rPr>
        <w:t>- правило умножения чисел 1 и 0, на 1 и 0, деления 0 и деления на 1, на 10;</w:t>
      </w:r>
    </w:p>
    <w:p w:rsidR="00C32E95" w:rsidRPr="00F4155C" w:rsidRDefault="00C32E95" w:rsidP="0094491B">
      <w:pPr>
        <w:ind w:firstLine="284"/>
        <w:rPr>
          <w:color w:val="04070C"/>
        </w:rPr>
      </w:pPr>
      <w:r w:rsidRPr="00F4155C">
        <w:rPr>
          <w:color w:val="04070C"/>
        </w:rPr>
        <w:t>- названия компонентов умножения, деления;</w:t>
      </w:r>
    </w:p>
    <w:p w:rsidR="00C32E95" w:rsidRPr="00F4155C" w:rsidRDefault="00C32E95" w:rsidP="0094491B">
      <w:pPr>
        <w:ind w:firstLine="284"/>
        <w:rPr>
          <w:color w:val="04070C"/>
        </w:rPr>
      </w:pPr>
      <w:r w:rsidRPr="00F4155C">
        <w:rPr>
          <w:color w:val="04070C"/>
        </w:rPr>
        <w:t>- зависимость между стоимостью, ценой, количеством;</w:t>
      </w:r>
    </w:p>
    <w:p w:rsidR="00C32E95" w:rsidRPr="00F4155C" w:rsidRDefault="00C32E95" w:rsidP="0094491B">
      <w:pPr>
        <w:ind w:firstLine="284"/>
        <w:rPr>
          <w:color w:val="04070C"/>
        </w:rPr>
      </w:pPr>
      <w:r w:rsidRPr="00F4155C">
        <w:rPr>
          <w:color w:val="04070C"/>
        </w:rPr>
        <w:t>- составные задачи, решаемые двумя арифметическими действиями</w:t>
      </w:r>
    </w:p>
    <w:p w:rsidR="00C32E95" w:rsidRPr="00F4155C" w:rsidRDefault="00C32E95" w:rsidP="0094491B">
      <w:pPr>
        <w:ind w:firstLine="284"/>
        <w:rPr>
          <w:color w:val="04070C"/>
        </w:rPr>
      </w:pPr>
      <w:r w:rsidRPr="00F4155C">
        <w:rPr>
          <w:b/>
          <w:color w:val="04070C"/>
        </w:rPr>
        <w:t xml:space="preserve">- </w:t>
      </w:r>
      <w:r w:rsidRPr="00F4155C">
        <w:rPr>
          <w:color w:val="04070C"/>
        </w:rPr>
        <w:t>меры длины, массы и их соотношения;</w:t>
      </w:r>
    </w:p>
    <w:p w:rsidR="00C32E95" w:rsidRPr="00F4155C" w:rsidRDefault="00C32E95" w:rsidP="0094491B">
      <w:pPr>
        <w:ind w:firstLine="284"/>
        <w:rPr>
          <w:color w:val="04070C"/>
        </w:rPr>
      </w:pPr>
      <w:r w:rsidRPr="00F4155C">
        <w:rPr>
          <w:color w:val="04070C"/>
        </w:rPr>
        <w:t>- меры времени и их соотношение, двойное обозначение времени;</w:t>
      </w:r>
    </w:p>
    <w:p w:rsidR="00C32E95" w:rsidRPr="00F4155C" w:rsidRDefault="00C32E95" w:rsidP="0094491B">
      <w:pPr>
        <w:ind w:firstLine="284"/>
        <w:rPr>
          <w:color w:val="04070C"/>
        </w:rPr>
      </w:pPr>
      <w:r w:rsidRPr="00F4155C">
        <w:rPr>
          <w:color w:val="04070C"/>
        </w:rPr>
        <w:t>- различные случаи взаимного положения двух геометрических фигур;</w:t>
      </w:r>
    </w:p>
    <w:p w:rsidR="00C32E95" w:rsidRPr="00F4155C" w:rsidRDefault="00C32E95" w:rsidP="0094491B">
      <w:pPr>
        <w:ind w:firstLine="284"/>
        <w:rPr>
          <w:color w:val="04070C"/>
        </w:rPr>
      </w:pPr>
      <w:r w:rsidRPr="00F4155C">
        <w:rPr>
          <w:color w:val="04070C"/>
        </w:rPr>
        <w:t>- названия элементов четырехугольников;</w:t>
      </w:r>
    </w:p>
    <w:p w:rsidR="00C32E95" w:rsidRPr="00F4155C" w:rsidRDefault="00C32E95" w:rsidP="0094491B">
      <w:pPr>
        <w:ind w:firstLine="284"/>
        <w:rPr>
          <w:color w:val="04070C"/>
        </w:rPr>
      </w:pPr>
      <w:r w:rsidRPr="00F4155C">
        <w:rPr>
          <w:color w:val="04070C"/>
        </w:rPr>
        <w:t xml:space="preserve">- замкнутые и незамкнутые кривые: окружность, дугу  </w:t>
      </w:r>
    </w:p>
    <w:p w:rsidR="00C32E95" w:rsidRPr="00F4155C" w:rsidRDefault="00C32E95" w:rsidP="00E66C67">
      <w:pPr>
        <w:ind w:firstLine="284"/>
        <w:rPr>
          <w:color w:val="04070C"/>
        </w:rPr>
      </w:pPr>
    </w:p>
    <w:p w:rsidR="00C32E95" w:rsidRPr="00F4155C" w:rsidRDefault="00C32E95" w:rsidP="00E66C67">
      <w:pPr>
        <w:ind w:firstLine="284"/>
        <w:rPr>
          <w:b/>
          <w:color w:val="04070C"/>
        </w:rPr>
      </w:pPr>
      <w:r w:rsidRPr="00F4155C">
        <w:rPr>
          <w:b/>
          <w:color w:val="04070C"/>
        </w:rPr>
        <w:t>Учащиеся должны уметь:</w:t>
      </w:r>
    </w:p>
    <w:p w:rsidR="00C32E95" w:rsidRPr="00F4155C" w:rsidRDefault="00C32E95" w:rsidP="00E66C67">
      <w:pPr>
        <w:ind w:firstLine="284"/>
        <w:rPr>
          <w:color w:val="04070C"/>
        </w:rPr>
      </w:pPr>
      <w:r w:rsidRPr="00F4155C">
        <w:rPr>
          <w:color w:val="04070C"/>
        </w:rPr>
        <w:t>- читать, записывать под диктовку, откладывать на счетах, сравнивать (больше,  меньше) числа в пределах 100;</w:t>
      </w:r>
    </w:p>
    <w:p w:rsidR="00C32E95" w:rsidRPr="00F4155C" w:rsidRDefault="00C32E95" w:rsidP="00E66C67">
      <w:pPr>
        <w:ind w:firstLine="284"/>
        <w:rPr>
          <w:color w:val="04070C"/>
        </w:rPr>
      </w:pPr>
      <w:r w:rsidRPr="00F4155C">
        <w:rPr>
          <w:color w:val="04070C"/>
        </w:rPr>
        <w:t>- выполнять сложение и вычитание чисел в пределах 100 без перехода через десяток;</w:t>
      </w:r>
    </w:p>
    <w:p w:rsidR="00C32E95" w:rsidRDefault="00C32E95" w:rsidP="00E66C67">
      <w:pPr>
        <w:ind w:firstLine="284"/>
        <w:rPr>
          <w:color w:val="04070C"/>
        </w:rPr>
      </w:pPr>
      <w:r w:rsidRPr="00F4155C">
        <w:rPr>
          <w:color w:val="04070C"/>
        </w:rPr>
        <w:t>- решать простые и составные арифметические задачи, кратко записывать содержание задачи</w:t>
      </w:r>
    </w:p>
    <w:p w:rsidR="00C32E95" w:rsidRPr="00F4155C" w:rsidRDefault="00C32E95" w:rsidP="0094491B">
      <w:pPr>
        <w:ind w:firstLine="284"/>
        <w:rPr>
          <w:color w:val="04070C"/>
        </w:rPr>
      </w:pPr>
      <w:r w:rsidRPr="00F4155C">
        <w:rPr>
          <w:color w:val="04070C"/>
        </w:rPr>
        <w:t>- выполнять устные и письменные действия сложения и вычитания;</w:t>
      </w:r>
    </w:p>
    <w:p w:rsidR="00C32E95" w:rsidRPr="00F4155C" w:rsidRDefault="00C32E95" w:rsidP="0094491B">
      <w:pPr>
        <w:ind w:firstLine="284"/>
        <w:rPr>
          <w:color w:val="04070C"/>
        </w:rPr>
      </w:pPr>
      <w:r w:rsidRPr="00F4155C">
        <w:rPr>
          <w:color w:val="04070C"/>
        </w:rPr>
        <w:t>- решать, составлять, иллюстрировать все изученные простые арифметические задачи</w:t>
      </w:r>
    </w:p>
    <w:p w:rsidR="00C32E95" w:rsidRPr="00F4155C" w:rsidRDefault="00C32E95" w:rsidP="0094491B">
      <w:pPr>
        <w:ind w:firstLine="284"/>
        <w:rPr>
          <w:color w:val="04070C"/>
        </w:rPr>
      </w:pPr>
      <w:r w:rsidRPr="00F4155C">
        <w:rPr>
          <w:color w:val="04070C"/>
        </w:rPr>
        <w:t>- практически пользоваться переместительным свойством умножения;</w:t>
      </w:r>
    </w:p>
    <w:p w:rsidR="00C32E95" w:rsidRPr="00F4155C" w:rsidRDefault="00C32E95" w:rsidP="0094491B">
      <w:pPr>
        <w:ind w:firstLine="284"/>
        <w:rPr>
          <w:color w:val="04070C"/>
        </w:rPr>
      </w:pPr>
      <w:r w:rsidRPr="00F4155C">
        <w:rPr>
          <w:color w:val="04070C"/>
        </w:rPr>
        <w:t>-самостоятельно кратко записывать, моделировать содержание, решать составные арифметические задачи в два действия</w:t>
      </w:r>
    </w:p>
    <w:p w:rsidR="00C32E95" w:rsidRPr="00F4155C" w:rsidRDefault="00C32E95" w:rsidP="0094491B">
      <w:pPr>
        <w:ind w:firstLine="284"/>
        <w:rPr>
          <w:color w:val="04070C"/>
        </w:rPr>
      </w:pPr>
      <w:r w:rsidRPr="00F4155C">
        <w:rPr>
          <w:color w:val="04070C"/>
        </w:rPr>
        <w:t>- определять время по часам тремя способами с точностью до 1 мин;</w:t>
      </w:r>
    </w:p>
    <w:p w:rsidR="00C32E95" w:rsidRPr="00F4155C" w:rsidRDefault="00C32E95" w:rsidP="0094491B">
      <w:pPr>
        <w:ind w:firstLine="284"/>
        <w:rPr>
          <w:color w:val="04070C"/>
        </w:rPr>
      </w:pPr>
      <w:r w:rsidRPr="00F4155C">
        <w:rPr>
          <w:color w:val="04070C"/>
        </w:rPr>
        <w:t>- различать числа, полученные при счете и измерении;</w:t>
      </w:r>
    </w:p>
    <w:p w:rsidR="00C32E95" w:rsidRPr="00F4155C" w:rsidRDefault="00C32E95" w:rsidP="0094491B">
      <w:pPr>
        <w:ind w:firstLine="284"/>
        <w:rPr>
          <w:color w:val="04070C"/>
        </w:rPr>
      </w:pPr>
      <w:r w:rsidRPr="00F4155C">
        <w:rPr>
          <w:color w:val="04070C"/>
        </w:rPr>
        <w:t>- различать замкнутые, незамкнутые кривые, ломаные линии;</w:t>
      </w:r>
    </w:p>
    <w:p w:rsidR="00C32E95" w:rsidRPr="00F4155C" w:rsidRDefault="00C32E95" w:rsidP="0094491B">
      <w:pPr>
        <w:ind w:firstLine="284"/>
        <w:rPr>
          <w:color w:val="04070C"/>
        </w:rPr>
      </w:pPr>
      <w:r w:rsidRPr="00F4155C">
        <w:rPr>
          <w:color w:val="04070C"/>
        </w:rPr>
        <w:t>- вычислять длину ломаной;</w:t>
      </w:r>
    </w:p>
    <w:p w:rsidR="00C32E95" w:rsidRPr="00F4155C" w:rsidRDefault="00C32E95" w:rsidP="0094491B">
      <w:pPr>
        <w:ind w:firstLine="284"/>
        <w:rPr>
          <w:color w:val="04070C"/>
        </w:rPr>
      </w:pPr>
      <w:r w:rsidRPr="00F4155C">
        <w:rPr>
          <w:color w:val="04070C"/>
        </w:rPr>
        <w:t>- узнавать, называть, чертить, моделировать взаимное положение двух прямых, кривых линий, многоугольников, окружностей, находить точки пересечения;</w:t>
      </w:r>
    </w:p>
    <w:p w:rsidR="00C32E95" w:rsidRPr="00F4155C" w:rsidRDefault="00C32E95" w:rsidP="0094491B">
      <w:pPr>
        <w:ind w:firstLine="284"/>
        <w:rPr>
          <w:b/>
          <w:color w:val="04070C"/>
        </w:rPr>
      </w:pPr>
      <w:r w:rsidRPr="00F4155C">
        <w:rPr>
          <w:color w:val="04070C"/>
        </w:rPr>
        <w:t>- чертить прямоугольник (квадрат) с помощью чертежного треугольника на нелинованной бумаге</w:t>
      </w:r>
    </w:p>
    <w:p w:rsidR="00C32E95" w:rsidRDefault="00C32E95" w:rsidP="00E66C67">
      <w:pPr>
        <w:jc w:val="both"/>
        <w:rPr>
          <w:color w:val="04070C"/>
          <w:szCs w:val="28"/>
        </w:rPr>
      </w:pPr>
      <w:r w:rsidRPr="00F4155C">
        <w:rPr>
          <w:color w:val="04070C"/>
          <w:szCs w:val="28"/>
        </w:rPr>
        <w:tab/>
      </w:r>
    </w:p>
    <w:p w:rsidR="00C32E95" w:rsidRDefault="00C32E95" w:rsidP="00E66C67">
      <w:pPr>
        <w:jc w:val="both"/>
        <w:rPr>
          <w:color w:val="04070C"/>
          <w:szCs w:val="28"/>
        </w:rPr>
      </w:pPr>
    </w:p>
    <w:p w:rsidR="00C32E95" w:rsidRDefault="00C32E95" w:rsidP="00E66C67">
      <w:pPr>
        <w:jc w:val="both"/>
        <w:rPr>
          <w:color w:val="04070C"/>
          <w:szCs w:val="28"/>
        </w:rPr>
      </w:pPr>
    </w:p>
    <w:p w:rsidR="00C32E95" w:rsidRDefault="00C32E95" w:rsidP="00E66C67">
      <w:pPr>
        <w:jc w:val="both"/>
        <w:rPr>
          <w:color w:val="04070C"/>
          <w:szCs w:val="28"/>
        </w:rPr>
      </w:pPr>
    </w:p>
    <w:p w:rsidR="00C32E95" w:rsidRDefault="00C32E95" w:rsidP="00E66C67">
      <w:pPr>
        <w:jc w:val="both"/>
        <w:rPr>
          <w:color w:val="04070C"/>
          <w:szCs w:val="28"/>
        </w:rPr>
      </w:pPr>
    </w:p>
    <w:p w:rsidR="00C32E95" w:rsidRDefault="00C32E95" w:rsidP="00E66C67">
      <w:pPr>
        <w:jc w:val="both"/>
        <w:rPr>
          <w:color w:val="04070C"/>
          <w:szCs w:val="28"/>
        </w:rPr>
      </w:pPr>
    </w:p>
    <w:p w:rsidR="00C32E95" w:rsidRDefault="00C32E95" w:rsidP="00E66C67">
      <w:pPr>
        <w:jc w:val="both"/>
        <w:rPr>
          <w:color w:val="04070C"/>
          <w:szCs w:val="28"/>
        </w:rPr>
      </w:pPr>
    </w:p>
    <w:p w:rsidR="00C32E95" w:rsidRDefault="00C32E95" w:rsidP="00E66C67">
      <w:pPr>
        <w:jc w:val="both"/>
        <w:rPr>
          <w:color w:val="04070C"/>
          <w:szCs w:val="28"/>
        </w:rPr>
      </w:pPr>
    </w:p>
    <w:p w:rsidR="00C32E95" w:rsidRDefault="00C32E95" w:rsidP="00E66C67">
      <w:pPr>
        <w:jc w:val="both"/>
        <w:rPr>
          <w:color w:val="04070C"/>
          <w:szCs w:val="28"/>
        </w:rPr>
      </w:pPr>
    </w:p>
    <w:p w:rsidR="00C32E95" w:rsidRDefault="00C32E95" w:rsidP="00E66C67">
      <w:pPr>
        <w:jc w:val="both"/>
        <w:rPr>
          <w:color w:val="04070C"/>
          <w:szCs w:val="28"/>
        </w:rPr>
      </w:pPr>
    </w:p>
    <w:p w:rsidR="00C32E95" w:rsidRDefault="00C32E95" w:rsidP="00E66C67">
      <w:pPr>
        <w:jc w:val="both"/>
        <w:rPr>
          <w:color w:val="04070C"/>
          <w:szCs w:val="28"/>
        </w:rPr>
      </w:pPr>
    </w:p>
    <w:p w:rsidR="00C32E95" w:rsidRDefault="00C32E95" w:rsidP="00E66C67">
      <w:pPr>
        <w:jc w:val="both"/>
        <w:rPr>
          <w:color w:val="04070C"/>
          <w:szCs w:val="28"/>
        </w:rPr>
      </w:pPr>
    </w:p>
    <w:p w:rsidR="00C32E95" w:rsidRDefault="00C32E95" w:rsidP="00E66C67">
      <w:pPr>
        <w:jc w:val="both"/>
        <w:rPr>
          <w:color w:val="04070C"/>
          <w:szCs w:val="28"/>
        </w:rPr>
      </w:pPr>
    </w:p>
    <w:p w:rsidR="00C32E95" w:rsidRPr="005D4297" w:rsidRDefault="00C32E95" w:rsidP="00EB6C83">
      <w:pPr>
        <w:jc w:val="center"/>
        <w:rPr>
          <w:b/>
          <w:color w:val="04070C"/>
        </w:rPr>
      </w:pPr>
      <w:r w:rsidRPr="005D4297">
        <w:rPr>
          <w:b/>
          <w:color w:val="04070C"/>
        </w:rPr>
        <w:t>Система оценивания</w:t>
      </w:r>
    </w:p>
    <w:p w:rsidR="00C32E95" w:rsidRPr="00F4155C" w:rsidRDefault="00C32E95" w:rsidP="00EB6C83">
      <w:pPr>
        <w:jc w:val="both"/>
        <w:rPr>
          <w:b/>
          <w:i/>
          <w:color w:val="04070C"/>
          <w:u w:val="single"/>
        </w:rPr>
      </w:pPr>
      <w:r w:rsidRPr="00F4155C">
        <w:rPr>
          <w:b/>
          <w:i/>
          <w:color w:val="04070C"/>
        </w:rPr>
        <w:t xml:space="preserve"> </w:t>
      </w:r>
      <w:r w:rsidRPr="00F4155C">
        <w:rPr>
          <w:b/>
          <w:i/>
          <w:color w:val="04070C"/>
          <w:u w:val="single"/>
        </w:rPr>
        <w:t>Оценка устных ответов</w:t>
      </w:r>
    </w:p>
    <w:p w:rsidR="00C32E95" w:rsidRPr="00F4155C" w:rsidRDefault="00C32E95" w:rsidP="00E66C67">
      <w:pPr>
        <w:shd w:val="clear" w:color="auto" w:fill="FFFFFF"/>
        <w:ind w:firstLine="307"/>
        <w:jc w:val="both"/>
        <w:rPr>
          <w:color w:val="04070C"/>
        </w:rPr>
      </w:pPr>
      <w:r w:rsidRPr="00F4155C">
        <w:rPr>
          <w:b/>
          <w:color w:val="04070C"/>
        </w:rPr>
        <w:tab/>
        <w:t>Оценка «5»</w:t>
      </w:r>
      <w:r w:rsidRPr="00F4155C">
        <w:rPr>
          <w:color w:val="04070C"/>
        </w:rPr>
        <w:t xml:space="preserve"> ставится ученику, если он: </w:t>
      </w:r>
    </w:p>
    <w:p w:rsidR="00C32E95" w:rsidRPr="00F4155C" w:rsidRDefault="00C32E95" w:rsidP="00E66C67">
      <w:pPr>
        <w:shd w:val="clear" w:color="auto" w:fill="FFFFFF"/>
        <w:ind w:firstLine="307"/>
        <w:jc w:val="both"/>
        <w:rPr>
          <w:color w:val="04070C"/>
        </w:rPr>
      </w:pPr>
      <w:r w:rsidRPr="00F4155C">
        <w:rPr>
          <w:color w:val="04070C"/>
        </w:rPr>
        <w:t>а) даст правильные, осознанные ответы на все поставленные вопросы, может подтвер</w:t>
      </w:r>
      <w:r w:rsidRPr="00F4155C">
        <w:rPr>
          <w:color w:val="04070C"/>
        </w:rPr>
        <w:softHyphen/>
        <w:t>дить правильность ответа предметно-практическими действиями, знает и умеет применять правила, умеет самостоятельно опериро</w:t>
      </w:r>
      <w:r w:rsidRPr="00F4155C">
        <w:rPr>
          <w:color w:val="04070C"/>
        </w:rPr>
        <w:softHyphen/>
        <w:t xml:space="preserve">вать изученными математическими представлениями; </w:t>
      </w:r>
    </w:p>
    <w:p w:rsidR="00C32E95" w:rsidRPr="00F4155C" w:rsidRDefault="00C32E95" w:rsidP="00E66C67">
      <w:pPr>
        <w:shd w:val="clear" w:color="auto" w:fill="FFFFFF"/>
        <w:ind w:firstLine="307"/>
        <w:jc w:val="both"/>
        <w:rPr>
          <w:color w:val="04070C"/>
        </w:rPr>
      </w:pPr>
      <w:r w:rsidRPr="00F4155C">
        <w:rPr>
          <w:color w:val="04070C"/>
        </w:rPr>
        <w:t>б) умеет са</w:t>
      </w:r>
      <w:r w:rsidRPr="00F4155C">
        <w:rPr>
          <w:color w:val="04070C"/>
        </w:rPr>
        <w:softHyphen/>
        <w:t>мостоятельно, с минимальной помощью учителя, правильно ре</w:t>
      </w:r>
      <w:r w:rsidRPr="00F4155C">
        <w:rPr>
          <w:color w:val="04070C"/>
        </w:rPr>
        <w:softHyphen/>
        <w:t xml:space="preserve">шить задачу, объяснить ход решения; </w:t>
      </w:r>
    </w:p>
    <w:p w:rsidR="00C32E95" w:rsidRPr="00F4155C" w:rsidRDefault="00C32E95" w:rsidP="00E66C67">
      <w:pPr>
        <w:shd w:val="clear" w:color="auto" w:fill="FFFFFF"/>
        <w:ind w:firstLine="307"/>
        <w:jc w:val="both"/>
        <w:rPr>
          <w:color w:val="04070C"/>
        </w:rPr>
      </w:pPr>
      <w:r w:rsidRPr="00F4155C">
        <w:rPr>
          <w:color w:val="04070C"/>
        </w:rPr>
        <w:t>в) умеет производить и объ</w:t>
      </w:r>
      <w:r w:rsidRPr="00F4155C">
        <w:rPr>
          <w:color w:val="04070C"/>
        </w:rPr>
        <w:softHyphen/>
        <w:t xml:space="preserve">яснять устные и письменные вычисления; </w:t>
      </w:r>
    </w:p>
    <w:p w:rsidR="00C32E95" w:rsidRPr="00F4155C" w:rsidRDefault="00C32E95" w:rsidP="00E66C67">
      <w:pPr>
        <w:shd w:val="clear" w:color="auto" w:fill="FFFFFF"/>
        <w:ind w:firstLine="307"/>
        <w:jc w:val="both"/>
        <w:rPr>
          <w:color w:val="04070C"/>
          <w:spacing w:val="-1"/>
        </w:rPr>
      </w:pPr>
      <w:r w:rsidRPr="00F4155C">
        <w:rPr>
          <w:color w:val="04070C"/>
        </w:rPr>
        <w:t xml:space="preserve">г) правильно узнает и называет геометрические фигуры, их элементы, положение фигур </w:t>
      </w:r>
      <w:r w:rsidRPr="00F4155C">
        <w:rPr>
          <w:color w:val="04070C"/>
          <w:spacing w:val="-1"/>
        </w:rPr>
        <w:t xml:space="preserve">по отношению друг к другу на плоскости и в пространстве;    </w:t>
      </w:r>
    </w:p>
    <w:p w:rsidR="00C32E95" w:rsidRPr="00F4155C" w:rsidRDefault="00C32E95" w:rsidP="00E66C67">
      <w:pPr>
        <w:shd w:val="clear" w:color="auto" w:fill="FFFFFF"/>
        <w:jc w:val="both"/>
        <w:rPr>
          <w:color w:val="04070C"/>
          <w:spacing w:val="-1"/>
        </w:rPr>
      </w:pPr>
      <w:r w:rsidRPr="00F4155C">
        <w:rPr>
          <w:color w:val="04070C"/>
          <w:spacing w:val="-1"/>
        </w:rPr>
        <w:t xml:space="preserve">     д) пра</w:t>
      </w:r>
      <w:r w:rsidRPr="00F4155C">
        <w:rPr>
          <w:color w:val="04070C"/>
          <w:spacing w:val="-1"/>
        </w:rPr>
        <w:softHyphen/>
      </w:r>
      <w:r w:rsidRPr="00F4155C">
        <w:rPr>
          <w:color w:val="04070C"/>
          <w:spacing w:val="-3"/>
        </w:rPr>
        <w:t xml:space="preserve">вильно выполняет работы по измерению и черчению с помощью </w:t>
      </w:r>
      <w:r w:rsidRPr="00F4155C">
        <w:rPr>
          <w:color w:val="04070C"/>
          <w:spacing w:val="-1"/>
        </w:rPr>
        <w:t>измерительного и чертежного инструментов, умеет объяснить по</w:t>
      </w:r>
      <w:r w:rsidRPr="00F4155C">
        <w:rPr>
          <w:color w:val="04070C"/>
          <w:spacing w:val="-1"/>
        </w:rPr>
        <w:softHyphen/>
      </w:r>
      <w:r w:rsidRPr="00F4155C">
        <w:rPr>
          <w:color w:val="04070C"/>
        </w:rPr>
        <w:t>следовательность работы.</w:t>
      </w:r>
    </w:p>
    <w:p w:rsidR="00C32E95" w:rsidRPr="00F4155C" w:rsidRDefault="00C32E95" w:rsidP="00E66C67">
      <w:pPr>
        <w:shd w:val="clear" w:color="auto" w:fill="FFFFFF"/>
        <w:ind w:firstLine="317"/>
        <w:jc w:val="both"/>
        <w:rPr>
          <w:color w:val="04070C"/>
        </w:rPr>
      </w:pPr>
      <w:r w:rsidRPr="00F4155C">
        <w:rPr>
          <w:b/>
          <w:color w:val="04070C"/>
          <w:spacing w:val="-1"/>
        </w:rPr>
        <w:tab/>
        <w:t>Оценка «4»</w:t>
      </w:r>
      <w:r w:rsidRPr="00F4155C">
        <w:rPr>
          <w:color w:val="04070C"/>
          <w:spacing w:val="-1"/>
        </w:rPr>
        <w:t xml:space="preserve"> ставится ученику, если его ответ в основном соот</w:t>
      </w:r>
      <w:r w:rsidRPr="00F4155C">
        <w:rPr>
          <w:color w:val="04070C"/>
          <w:spacing w:val="-1"/>
        </w:rPr>
        <w:softHyphen/>
      </w:r>
      <w:r w:rsidRPr="00F4155C">
        <w:rPr>
          <w:color w:val="04070C"/>
        </w:rPr>
        <w:t xml:space="preserve">ветствует требованиям, установленным для оценки «5», но: </w:t>
      </w:r>
    </w:p>
    <w:p w:rsidR="00C32E95" w:rsidRPr="00F4155C" w:rsidRDefault="00C32E95" w:rsidP="00E66C67">
      <w:pPr>
        <w:shd w:val="clear" w:color="auto" w:fill="FFFFFF"/>
        <w:ind w:firstLine="317"/>
        <w:jc w:val="both"/>
        <w:rPr>
          <w:color w:val="04070C"/>
          <w:spacing w:val="-1"/>
        </w:rPr>
      </w:pPr>
      <w:r w:rsidRPr="00F4155C">
        <w:rPr>
          <w:color w:val="04070C"/>
        </w:rPr>
        <w:t>а) при ответе ученик допускает отдельные неточности, оговорки, нуж</w:t>
      </w:r>
      <w:r w:rsidRPr="00F4155C">
        <w:rPr>
          <w:color w:val="04070C"/>
        </w:rPr>
        <w:softHyphen/>
        <w:t>дается в дополнительных вопросах, помогающих ему уточнить от</w:t>
      </w:r>
      <w:r w:rsidRPr="00F4155C">
        <w:rPr>
          <w:color w:val="04070C"/>
        </w:rPr>
        <w:softHyphen/>
      </w:r>
      <w:r w:rsidRPr="00F4155C">
        <w:rPr>
          <w:color w:val="04070C"/>
          <w:spacing w:val="-1"/>
        </w:rPr>
        <w:t xml:space="preserve">вет; </w:t>
      </w:r>
    </w:p>
    <w:p w:rsidR="00C32E95" w:rsidRPr="00F4155C" w:rsidRDefault="00C32E95" w:rsidP="00E66C67">
      <w:pPr>
        <w:shd w:val="clear" w:color="auto" w:fill="FFFFFF"/>
        <w:ind w:firstLine="317"/>
        <w:jc w:val="both"/>
        <w:rPr>
          <w:color w:val="04070C"/>
        </w:rPr>
      </w:pPr>
      <w:r w:rsidRPr="00F4155C">
        <w:rPr>
          <w:color w:val="04070C"/>
          <w:spacing w:val="-1"/>
        </w:rPr>
        <w:t>б) при вычислениях, в отдельных случаях, нуждается в до</w:t>
      </w:r>
      <w:r w:rsidRPr="00F4155C">
        <w:rPr>
          <w:color w:val="04070C"/>
          <w:spacing w:val="-1"/>
        </w:rPr>
        <w:softHyphen/>
        <w:t xml:space="preserve">полнительных промежуточных записях, назывании промежуточных </w:t>
      </w:r>
      <w:r w:rsidRPr="00F4155C">
        <w:rPr>
          <w:color w:val="04070C"/>
        </w:rPr>
        <w:t xml:space="preserve">результатов вслух, опоре на образы реальных предметов; </w:t>
      </w:r>
    </w:p>
    <w:p w:rsidR="00C32E95" w:rsidRPr="00F4155C" w:rsidRDefault="00C32E95" w:rsidP="00E66C67">
      <w:pPr>
        <w:shd w:val="clear" w:color="auto" w:fill="FFFFFF"/>
        <w:ind w:firstLine="317"/>
        <w:jc w:val="both"/>
        <w:rPr>
          <w:color w:val="04070C"/>
        </w:rPr>
      </w:pPr>
      <w:r w:rsidRPr="00F4155C">
        <w:rPr>
          <w:color w:val="04070C"/>
        </w:rPr>
        <w:t xml:space="preserve">в) при решении задач нуждается в дополнительных вопросах учителя, помогающих анализу предложенной задачи, уточнению вопросов задачи, объяснению выбора действий; </w:t>
      </w:r>
    </w:p>
    <w:p w:rsidR="00C32E95" w:rsidRPr="00F4155C" w:rsidRDefault="00C32E95" w:rsidP="00E66C67">
      <w:pPr>
        <w:shd w:val="clear" w:color="auto" w:fill="FFFFFF"/>
        <w:ind w:firstLine="317"/>
        <w:jc w:val="both"/>
        <w:rPr>
          <w:color w:val="04070C"/>
        </w:rPr>
      </w:pPr>
      <w:r w:rsidRPr="00F4155C">
        <w:rPr>
          <w:color w:val="04070C"/>
        </w:rPr>
        <w:t>г) с незначительной по</w:t>
      </w:r>
      <w:r w:rsidRPr="00F4155C">
        <w:rPr>
          <w:color w:val="04070C"/>
        </w:rPr>
        <w:softHyphen/>
        <w:t>мощью учителя правильно узнает и называет геометрические фи</w:t>
      </w:r>
      <w:r w:rsidRPr="00F4155C">
        <w:rPr>
          <w:color w:val="04070C"/>
        </w:rPr>
        <w:softHyphen/>
        <w:t>гуры, их элементы, положение фигур на плоскости, в пространст</w:t>
      </w:r>
      <w:r w:rsidRPr="00F4155C">
        <w:rPr>
          <w:color w:val="04070C"/>
        </w:rPr>
        <w:softHyphen/>
        <w:t xml:space="preserve">ве, по отношению друг к другу; </w:t>
      </w:r>
    </w:p>
    <w:p w:rsidR="00C32E95" w:rsidRPr="00F4155C" w:rsidRDefault="00C32E95" w:rsidP="00E66C67">
      <w:pPr>
        <w:shd w:val="clear" w:color="auto" w:fill="FFFFFF"/>
        <w:ind w:firstLine="317"/>
        <w:jc w:val="both"/>
        <w:rPr>
          <w:color w:val="04070C"/>
        </w:rPr>
      </w:pPr>
      <w:r w:rsidRPr="00F4155C">
        <w:rPr>
          <w:color w:val="04070C"/>
        </w:rPr>
        <w:t>д) выполняет работы по измере</w:t>
      </w:r>
      <w:r w:rsidRPr="00F4155C">
        <w:rPr>
          <w:color w:val="04070C"/>
        </w:rPr>
        <w:softHyphen/>
        <w:t>нию и черчению с недостаточной точностью.</w:t>
      </w:r>
    </w:p>
    <w:p w:rsidR="00C32E95" w:rsidRPr="00F4155C" w:rsidRDefault="00C32E95" w:rsidP="00E66C67">
      <w:pPr>
        <w:shd w:val="clear" w:color="auto" w:fill="FFFFFF"/>
        <w:ind w:firstLine="317"/>
        <w:jc w:val="both"/>
        <w:rPr>
          <w:color w:val="04070C"/>
        </w:rPr>
      </w:pPr>
      <w:r w:rsidRPr="00F4155C">
        <w:rPr>
          <w:color w:val="04070C"/>
        </w:rPr>
        <w:tab/>
        <w:t>Все недочеты в работе ученик легко исправляет при незначи</w:t>
      </w:r>
      <w:r w:rsidRPr="00F4155C">
        <w:rPr>
          <w:color w:val="04070C"/>
        </w:rPr>
        <w:softHyphen/>
        <w:t xml:space="preserve">тельной помощи учителя, сосредоточивающего внимание ученика </w:t>
      </w:r>
      <w:r w:rsidRPr="00F4155C">
        <w:rPr>
          <w:color w:val="04070C"/>
          <w:spacing w:val="-1"/>
        </w:rPr>
        <w:t>на существенных особенностях задания, приемах его выполнения, способах объяснения. Если ученик в ходе ответа замечает и само</w:t>
      </w:r>
      <w:r w:rsidRPr="00F4155C">
        <w:rPr>
          <w:color w:val="04070C"/>
          <w:spacing w:val="-1"/>
        </w:rPr>
        <w:softHyphen/>
      </w:r>
      <w:r w:rsidRPr="00F4155C">
        <w:rPr>
          <w:color w:val="04070C"/>
        </w:rPr>
        <w:t>стоятельно исправляет допущенные ошибки, то ему может быть поставлена оценка «5».</w:t>
      </w:r>
    </w:p>
    <w:p w:rsidR="00C32E95" w:rsidRPr="00F4155C" w:rsidRDefault="00C32E95" w:rsidP="00E66C67">
      <w:pPr>
        <w:shd w:val="clear" w:color="auto" w:fill="FFFFFF"/>
        <w:jc w:val="both"/>
        <w:rPr>
          <w:color w:val="04070C"/>
        </w:rPr>
      </w:pPr>
      <w:r w:rsidRPr="00F4155C">
        <w:rPr>
          <w:color w:val="04070C"/>
        </w:rPr>
        <w:tab/>
      </w:r>
      <w:r w:rsidRPr="00F4155C">
        <w:rPr>
          <w:b/>
          <w:color w:val="04070C"/>
        </w:rPr>
        <w:t>Оценка «3»</w:t>
      </w:r>
      <w:r w:rsidRPr="00F4155C">
        <w:rPr>
          <w:color w:val="04070C"/>
        </w:rPr>
        <w:t xml:space="preserve"> ставится ученику, если он: </w:t>
      </w:r>
    </w:p>
    <w:p w:rsidR="00C32E95" w:rsidRPr="00F4155C" w:rsidRDefault="00C32E95" w:rsidP="00E66C67">
      <w:pPr>
        <w:shd w:val="clear" w:color="auto" w:fill="FFFFFF"/>
        <w:jc w:val="both"/>
        <w:rPr>
          <w:color w:val="04070C"/>
        </w:rPr>
      </w:pPr>
      <w:r w:rsidRPr="00F4155C">
        <w:rPr>
          <w:color w:val="04070C"/>
        </w:rPr>
        <w:t>а) при незначительной помощи учителя или учащихся класса дает правильные ответы на поставленные вопросы, формулирует правила, может их приме</w:t>
      </w:r>
      <w:r w:rsidRPr="00F4155C">
        <w:rPr>
          <w:color w:val="04070C"/>
        </w:rPr>
        <w:softHyphen/>
        <w:t xml:space="preserve">нять; </w:t>
      </w:r>
    </w:p>
    <w:p w:rsidR="00C32E95" w:rsidRPr="00F4155C" w:rsidRDefault="00C32E95" w:rsidP="00E66C67">
      <w:pPr>
        <w:shd w:val="clear" w:color="auto" w:fill="FFFFFF"/>
        <w:jc w:val="both"/>
        <w:rPr>
          <w:color w:val="04070C"/>
        </w:rPr>
      </w:pPr>
      <w:r w:rsidRPr="00F4155C">
        <w:rPr>
          <w:color w:val="04070C"/>
        </w:rPr>
        <w:t>б) производит вычисления с опорой на различные виды счет</w:t>
      </w:r>
      <w:r w:rsidRPr="00F4155C">
        <w:rPr>
          <w:color w:val="04070C"/>
        </w:rPr>
        <w:softHyphen/>
        <w:t xml:space="preserve">ного материала, но с соблюдением алгоритмов действий; </w:t>
      </w:r>
    </w:p>
    <w:p w:rsidR="00C32E95" w:rsidRPr="00F4155C" w:rsidRDefault="00C32E95" w:rsidP="00E66C67">
      <w:pPr>
        <w:shd w:val="clear" w:color="auto" w:fill="FFFFFF"/>
        <w:jc w:val="both"/>
        <w:rPr>
          <w:color w:val="04070C"/>
        </w:rPr>
      </w:pPr>
      <w:r w:rsidRPr="00F4155C">
        <w:rPr>
          <w:color w:val="04070C"/>
        </w:rPr>
        <w:t>в) пони</w:t>
      </w:r>
      <w:r w:rsidRPr="00F4155C">
        <w:rPr>
          <w:color w:val="04070C"/>
        </w:rPr>
        <w:softHyphen/>
        <w:t>мает и записывает после обсуждения решение задачи под руко</w:t>
      </w:r>
      <w:r w:rsidRPr="00F4155C">
        <w:rPr>
          <w:color w:val="04070C"/>
        </w:rPr>
        <w:softHyphen/>
        <w:t xml:space="preserve">водством учителя; </w:t>
      </w:r>
    </w:p>
    <w:p w:rsidR="00C32E95" w:rsidRPr="00F4155C" w:rsidRDefault="00C32E95" w:rsidP="00E66C67">
      <w:pPr>
        <w:shd w:val="clear" w:color="auto" w:fill="FFFFFF"/>
        <w:jc w:val="both"/>
        <w:rPr>
          <w:color w:val="04070C"/>
        </w:rPr>
      </w:pPr>
      <w:r w:rsidRPr="00F4155C">
        <w:rPr>
          <w:color w:val="04070C"/>
        </w:rPr>
        <w:t xml:space="preserve">г) узнает и называет геометрические фигуры, </w:t>
      </w:r>
      <w:r w:rsidRPr="00F4155C">
        <w:rPr>
          <w:color w:val="04070C"/>
          <w:spacing w:val="-2"/>
        </w:rPr>
        <w:t xml:space="preserve">их элементы, положение фигур на плоскости и в пространстве со </w:t>
      </w:r>
      <w:r w:rsidRPr="00F4155C">
        <w:rPr>
          <w:color w:val="04070C"/>
        </w:rPr>
        <w:t>значительной помощью учителя, или учащихся, или с использо</w:t>
      </w:r>
      <w:r w:rsidRPr="00F4155C">
        <w:rPr>
          <w:color w:val="04070C"/>
        </w:rPr>
        <w:softHyphen/>
        <w:t xml:space="preserve">ванием записей и чертежей в тетрадях, в учебниках, на таблицах, с помощью вопросов учителя; </w:t>
      </w:r>
    </w:p>
    <w:p w:rsidR="00C32E95" w:rsidRPr="00F4155C" w:rsidRDefault="00C32E95" w:rsidP="00E66C67">
      <w:pPr>
        <w:shd w:val="clear" w:color="auto" w:fill="FFFFFF"/>
        <w:jc w:val="both"/>
        <w:rPr>
          <w:color w:val="04070C"/>
        </w:rPr>
      </w:pPr>
      <w:r w:rsidRPr="00F4155C">
        <w:rPr>
          <w:color w:val="04070C"/>
        </w:rPr>
        <w:t>д) правильно выполняет измерение и черчение после предварительного обсуждения последовательно</w:t>
      </w:r>
      <w:r w:rsidRPr="00F4155C">
        <w:rPr>
          <w:color w:val="04070C"/>
        </w:rPr>
        <w:softHyphen/>
        <w:t>сти работы, демонстрации  приемов ее выполнения.</w:t>
      </w:r>
    </w:p>
    <w:p w:rsidR="00C32E95" w:rsidRPr="00F4155C" w:rsidRDefault="00C32E95" w:rsidP="00E66C67">
      <w:pPr>
        <w:shd w:val="clear" w:color="auto" w:fill="FFFFFF"/>
        <w:ind w:firstLine="317"/>
        <w:jc w:val="both"/>
        <w:rPr>
          <w:color w:val="04070C"/>
        </w:rPr>
      </w:pPr>
      <w:r w:rsidRPr="00F4155C">
        <w:rPr>
          <w:b/>
          <w:color w:val="04070C"/>
        </w:rPr>
        <w:tab/>
        <w:t>Оценка «2»</w:t>
      </w:r>
      <w:r w:rsidRPr="00F4155C">
        <w:rPr>
          <w:color w:val="04070C"/>
        </w:rPr>
        <w:t xml:space="preserve"> ставится ученику, если он обнаруживает незнание большей части программного материала, не может воспользовать</w:t>
      </w:r>
      <w:r w:rsidRPr="00F4155C">
        <w:rPr>
          <w:color w:val="04070C"/>
        </w:rPr>
        <w:softHyphen/>
        <w:t>ся помощью учителя, других учащихся.</w:t>
      </w:r>
    </w:p>
    <w:p w:rsidR="00C32E95" w:rsidRPr="00F4155C" w:rsidRDefault="00C32E95" w:rsidP="00E66C67">
      <w:pPr>
        <w:shd w:val="clear" w:color="auto" w:fill="FFFFFF"/>
        <w:ind w:firstLine="708"/>
        <w:jc w:val="both"/>
        <w:rPr>
          <w:color w:val="04070C"/>
        </w:rPr>
      </w:pPr>
      <w:r w:rsidRPr="00F4155C">
        <w:rPr>
          <w:b/>
          <w:color w:val="04070C"/>
        </w:rPr>
        <w:t>Оценка «1»</w:t>
      </w:r>
      <w:r w:rsidRPr="00F4155C">
        <w:rPr>
          <w:color w:val="04070C"/>
        </w:rPr>
        <w:t xml:space="preserve"> ставится ученику в том случае, если он обнаружи</w:t>
      </w:r>
      <w:r w:rsidRPr="00F4155C">
        <w:rPr>
          <w:color w:val="04070C"/>
        </w:rPr>
        <w:softHyphen/>
        <w:t>вает полное незнание программного материала, соответствующего его  познавательным  возможностям.</w:t>
      </w:r>
    </w:p>
    <w:p w:rsidR="00C32E95" w:rsidRPr="00F4155C" w:rsidRDefault="00C32E95" w:rsidP="00E66C67">
      <w:pPr>
        <w:shd w:val="clear" w:color="auto" w:fill="FFFFFF"/>
        <w:ind w:firstLine="708"/>
        <w:jc w:val="both"/>
        <w:rPr>
          <w:color w:val="04070C"/>
        </w:rPr>
      </w:pPr>
    </w:p>
    <w:p w:rsidR="00C32E95" w:rsidRPr="00F4155C" w:rsidRDefault="00C32E95" w:rsidP="00E66C67">
      <w:pPr>
        <w:shd w:val="clear" w:color="auto" w:fill="FFFFFF"/>
        <w:rPr>
          <w:b/>
          <w:i/>
          <w:color w:val="04070C"/>
          <w:u w:val="single"/>
        </w:rPr>
      </w:pPr>
      <w:r w:rsidRPr="00F4155C">
        <w:rPr>
          <w:b/>
          <w:color w:val="04070C"/>
        </w:rPr>
        <w:t xml:space="preserve">  </w:t>
      </w:r>
      <w:r w:rsidRPr="00F4155C">
        <w:rPr>
          <w:b/>
          <w:color w:val="04070C"/>
        </w:rPr>
        <w:tab/>
      </w:r>
      <w:r w:rsidRPr="00F4155C">
        <w:rPr>
          <w:b/>
          <w:i/>
          <w:color w:val="04070C"/>
          <w:u w:val="single"/>
        </w:rPr>
        <w:t>Письменная проверка знаний и умений учащихся</w:t>
      </w:r>
    </w:p>
    <w:p w:rsidR="00C32E95" w:rsidRPr="00F4155C" w:rsidRDefault="00C32E95" w:rsidP="00E66C67">
      <w:pPr>
        <w:shd w:val="clear" w:color="auto" w:fill="FFFFFF"/>
        <w:ind w:firstLine="317"/>
        <w:jc w:val="both"/>
        <w:rPr>
          <w:color w:val="04070C"/>
        </w:rPr>
      </w:pPr>
      <w:r w:rsidRPr="00F4155C">
        <w:rPr>
          <w:color w:val="04070C"/>
        </w:rPr>
        <w:tab/>
        <w:t>Учитель проверяет и оценивает все письменные работы уча</w:t>
      </w:r>
      <w:r w:rsidRPr="00F4155C">
        <w:rPr>
          <w:color w:val="04070C"/>
        </w:rPr>
        <w:softHyphen/>
        <w:t>щихся. При оценке письменных работ используются нормы оце</w:t>
      </w:r>
      <w:r w:rsidRPr="00F4155C">
        <w:rPr>
          <w:color w:val="04070C"/>
        </w:rPr>
        <w:softHyphen/>
        <w:t>нок письменных контрольных работ, при этом учитывается уро</w:t>
      </w:r>
      <w:r w:rsidRPr="00F4155C">
        <w:rPr>
          <w:color w:val="04070C"/>
        </w:rPr>
        <w:softHyphen/>
        <w:t>вень самостоятельности ученика, особенности его развития.</w:t>
      </w:r>
    </w:p>
    <w:p w:rsidR="00C32E95" w:rsidRPr="00F4155C" w:rsidRDefault="00C32E95" w:rsidP="00E66C67">
      <w:pPr>
        <w:shd w:val="clear" w:color="auto" w:fill="FFFFFF"/>
        <w:ind w:firstLine="317"/>
        <w:jc w:val="both"/>
        <w:rPr>
          <w:color w:val="04070C"/>
        </w:rPr>
      </w:pPr>
      <w:r w:rsidRPr="00F4155C">
        <w:rPr>
          <w:color w:val="04070C"/>
        </w:rPr>
        <w:tab/>
        <w:t>По своему содержанию письменные контрольные работы мо</w:t>
      </w:r>
      <w:r w:rsidRPr="00F4155C">
        <w:rPr>
          <w:color w:val="04070C"/>
        </w:rPr>
        <w:softHyphen/>
        <w:t>гут быть либо однородными (только задачи, только примеры, толь</w:t>
      </w:r>
      <w:r w:rsidRPr="00F4155C">
        <w:rPr>
          <w:color w:val="04070C"/>
        </w:rPr>
        <w:softHyphen/>
      </w:r>
      <w:r w:rsidRPr="00F4155C">
        <w:rPr>
          <w:color w:val="04070C"/>
          <w:spacing w:val="-1"/>
        </w:rPr>
        <w:t>ко построение геометрических фигур и т. д.), либо комбинирован</w:t>
      </w:r>
      <w:r w:rsidRPr="00F4155C">
        <w:rPr>
          <w:color w:val="04070C"/>
          <w:spacing w:val="-1"/>
        </w:rPr>
        <w:softHyphen/>
      </w:r>
      <w:r w:rsidRPr="00F4155C">
        <w:rPr>
          <w:color w:val="04070C"/>
        </w:rPr>
        <w:t>ными, — это зависит от цели работы, класса и объема проверяе</w:t>
      </w:r>
      <w:r w:rsidRPr="00F4155C">
        <w:rPr>
          <w:color w:val="04070C"/>
        </w:rPr>
        <w:softHyphen/>
        <w:t>мого материала.</w:t>
      </w:r>
    </w:p>
    <w:p w:rsidR="00C32E95" w:rsidRPr="00F4155C" w:rsidRDefault="00C32E95" w:rsidP="00E66C67">
      <w:pPr>
        <w:shd w:val="clear" w:color="auto" w:fill="FFFFFF"/>
        <w:ind w:firstLine="326"/>
        <w:rPr>
          <w:color w:val="04070C"/>
        </w:rPr>
      </w:pPr>
      <w:r w:rsidRPr="00F4155C">
        <w:rPr>
          <w:color w:val="04070C"/>
        </w:rPr>
        <w:tab/>
        <w:t>Объем контрольной работы должен быть таким, чтобы на ее выполнение учащимся требовалось: 35—40  мин.   Причем  за   указанное  время  учащиеся  должны   не только выполнить работу, но и успеть ее проверить.</w:t>
      </w:r>
    </w:p>
    <w:p w:rsidR="00C32E95" w:rsidRPr="00F4155C" w:rsidRDefault="00C32E95" w:rsidP="00E66C67">
      <w:pPr>
        <w:shd w:val="clear" w:color="auto" w:fill="FFFFFF"/>
        <w:ind w:firstLine="307"/>
        <w:jc w:val="both"/>
        <w:rPr>
          <w:color w:val="04070C"/>
        </w:rPr>
      </w:pPr>
      <w:r w:rsidRPr="00F4155C">
        <w:rPr>
          <w:color w:val="04070C"/>
        </w:rPr>
        <w:tab/>
        <w:t>В комбинированную контрольную работу могут быть включе</w:t>
      </w:r>
      <w:r w:rsidRPr="00F4155C">
        <w:rPr>
          <w:color w:val="04070C"/>
        </w:rPr>
        <w:softHyphen/>
        <w:t>ны: 1—3 простые задачи, или 1—3 простые задачи и составная, или 2 составные задачи, примеры в од</w:t>
      </w:r>
      <w:r w:rsidRPr="00F4155C">
        <w:rPr>
          <w:color w:val="04070C"/>
        </w:rPr>
        <w:softHyphen/>
        <w:t>но и несколько арифметических действий (в том числе и на поря</w:t>
      </w:r>
      <w:r w:rsidRPr="00F4155C">
        <w:rPr>
          <w:color w:val="04070C"/>
        </w:rPr>
        <w:softHyphen/>
        <w:t xml:space="preserve">док действий), математический диктант, </w:t>
      </w:r>
      <w:r w:rsidRPr="00F4155C">
        <w:rPr>
          <w:color w:val="04070C"/>
          <w:spacing w:val="-1"/>
        </w:rPr>
        <w:t>сравнение чисел, математических выражений, вычислительные, из</w:t>
      </w:r>
      <w:r w:rsidRPr="00F4155C">
        <w:rPr>
          <w:color w:val="04070C"/>
          <w:spacing w:val="-1"/>
        </w:rPr>
        <w:softHyphen/>
      </w:r>
      <w:r w:rsidRPr="00F4155C">
        <w:rPr>
          <w:color w:val="04070C"/>
        </w:rPr>
        <w:t>мерительные задачи или другие геометрические задания.</w:t>
      </w:r>
    </w:p>
    <w:p w:rsidR="00C32E95" w:rsidRPr="00F4155C" w:rsidRDefault="00C32E95" w:rsidP="00E66C67">
      <w:pPr>
        <w:shd w:val="clear" w:color="auto" w:fill="FFFFFF"/>
        <w:ind w:firstLine="317"/>
        <w:jc w:val="both"/>
        <w:rPr>
          <w:color w:val="04070C"/>
        </w:rPr>
      </w:pPr>
      <w:r w:rsidRPr="00F4155C">
        <w:rPr>
          <w:color w:val="04070C"/>
        </w:rPr>
        <w:tab/>
        <w:t>При оценке письменных работ учащихся по математике гру</w:t>
      </w:r>
      <w:r w:rsidRPr="00F4155C">
        <w:rPr>
          <w:color w:val="04070C"/>
        </w:rPr>
        <w:softHyphen/>
        <w:t>быми ошибками следует считать: неверное выполнение вычисле</w:t>
      </w:r>
      <w:r w:rsidRPr="00F4155C">
        <w:rPr>
          <w:color w:val="04070C"/>
        </w:rPr>
        <w:softHyphen/>
        <w:t>ний вследствие неточное применения правил, неправильное ре</w:t>
      </w:r>
      <w:r w:rsidRPr="00F4155C">
        <w:rPr>
          <w:color w:val="04070C"/>
        </w:rPr>
        <w:softHyphen/>
        <w:t>шение задачи (неправильный выбор, пропуск действий, выполне</w:t>
      </w:r>
      <w:r w:rsidRPr="00F4155C">
        <w:rPr>
          <w:color w:val="04070C"/>
        </w:rPr>
        <w:softHyphen/>
        <w:t>ние ненужных действий, искажение смысла вопроса, привлечение посторонних или потеря необходимых числовых данных), неуме</w:t>
      </w:r>
      <w:r w:rsidRPr="00F4155C">
        <w:rPr>
          <w:color w:val="04070C"/>
        </w:rPr>
        <w:softHyphen/>
      </w:r>
      <w:r w:rsidRPr="00F4155C">
        <w:rPr>
          <w:color w:val="04070C"/>
          <w:spacing w:val="-1"/>
        </w:rPr>
        <w:t xml:space="preserve">ние правильно выполнить измерение и построение геометрических </w:t>
      </w:r>
      <w:r w:rsidRPr="00F4155C">
        <w:rPr>
          <w:color w:val="04070C"/>
        </w:rPr>
        <w:t>фигур.</w:t>
      </w:r>
    </w:p>
    <w:p w:rsidR="00C32E95" w:rsidRPr="00F4155C" w:rsidRDefault="00C32E95" w:rsidP="00E66C67">
      <w:pPr>
        <w:shd w:val="clear" w:color="auto" w:fill="FFFFFF"/>
        <w:ind w:firstLine="326"/>
        <w:jc w:val="both"/>
        <w:rPr>
          <w:color w:val="04070C"/>
        </w:rPr>
      </w:pPr>
      <w:r w:rsidRPr="00F4155C">
        <w:rPr>
          <w:color w:val="04070C"/>
        </w:rPr>
        <w:tab/>
        <w:t>Негрубыми ошибками считаются ошибки, допущенные в про</w:t>
      </w:r>
      <w:r w:rsidRPr="00F4155C">
        <w:rPr>
          <w:color w:val="04070C"/>
        </w:rPr>
        <w:softHyphen/>
        <w:t>цессе списывания числовых данных (искажение, замена), знаков арифметических действий, нарушение в формулировке вопроса (ответа) задачи, правильности расположения записей, чертежей, небольшая неточность в измерении и черчении.</w:t>
      </w:r>
    </w:p>
    <w:p w:rsidR="00C32E95" w:rsidRPr="00F4155C" w:rsidRDefault="00C32E95" w:rsidP="00E66C67">
      <w:pPr>
        <w:shd w:val="clear" w:color="auto" w:fill="FFFFFF"/>
        <w:ind w:firstLine="298"/>
        <w:jc w:val="both"/>
        <w:rPr>
          <w:color w:val="04070C"/>
        </w:rPr>
      </w:pPr>
      <w:r w:rsidRPr="00F4155C">
        <w:rPr>
          <w:color w:val="04070C"/>
        </w:rPr>
        <w:tab/>
        <w:t>Оценка не снижается за грамматические ошибки, допущенные в работе. Исключение составляют случаи написания тех слов и словосочетаний, которые широко используются на уроках матема</w:t>
      </w:r>
      <w:r w:rsidRPr="00F4155C">
        <w:rPr>
          <w:color w:val="04070C"/>
        </w:rPr>
        <w:softHyphen/>
        <w:t>тики (названия компонентов и результатов действий, величин и др.).</w:t>
      </w:r>
    </w:p>
    <w:p w:rsidR="00C32E95" w:rsidRPr="00F4155C" w:rsidRDefault="00C32E95" w:rsidP="00E66C67">
      <w:pPr>
        <w:shd w:val="clear" w:color="auto" w:fill="FFFFFF"/>
        <w:ind w:firstLine="298"/>
        <w:jc w:val="both"/>
        <w:rPr>
          <w:color w:val="04070C"/>
        </w:rPr>
      </w:pPr>
    </w:p>
    <w:p w:rsidR="00C32E95" w:rsidRPr="00F4155C" w:rsidRDefault="00C32E95" w:rsidP="00E66C67">
      <w:pPr>
        <w:shd w:val="clear" w:color="auto" w:fill="FFFFFF"/>
        <w:rPr>
          <w:b/>
          <w:i/>
          <w:color w:val="04070C"/>
          <w:u w:val="single"/>
        </w:rPr>
      </w:pPr>
      <w:r w:rsidRPr="00F4155C">
        <w:rPr>
          <w:b/>
          <w:color w:val="04070C"/>
        </w:rPr>
        <w:tab/>
      </w:r>
      <w:r w:rsidRPr="00F4155C">
        <w:rPr>
          <w:b/>
          <w:i/>
          <w:color w:val="04070C"/>
          <w:u w:val="single"/>
        </w:rPr>
        <w:t>При оценке комбинированных работ:</w:t>
      </w:r>
    </w:p>
    <w:p w:rsidR="00C32E95" w:rsidRPr="00F4155C" w:rsidRDefault="00C32E95" w:rsidP="00E66C67">
      <w:pPr>
        <w:shd w:val="clear" w:color="auto" w:fill="FFFFFF"/>
        <w:rPr>
          <w:color w:val="04070C"/>
        </w:rPr>
      </w:pPr>
      <w:r w:rsidRPr="00F4155C">
        <w:rPr>
          <w:b/>
          <w:color w:val="04070C"/>
        </w:rPr>
        <w:tab/>
        <w:t>Оценка «5»</w:t>
      </w:r>
      <w:r w:rsidRPr="00F4155C">
        <w:rPr>
          <w:color w:val="04070C"/>
        </w:rPr>
        <w:t xml:space="preserve"> ставится, если вся работа выполнена без ошибок.</w:t>
      </w:r>
    </w:p>
    <w:p w:rsidR="00C32E95" w:rsidRPr="00F4155C" w:rsidRDefault="00C32E95" w:rsidP="00E66C67">
      <w:pPr>
        <w:shd w:val="clear" w:color="auto" w:fill="FFFFFF"/>
        <w:jc w:val="both"/>
        <w:rPr>
          <w:color w:val="04070C"/>
        </w:rPr>
      </w:pPr>
      <w:r w:rsidRPr="00F4155C">
        <w:rPr>
          <w:b/>
          <w:color w:val="04070C"/>
        </w:rPr>
        <w:tab/>
        <w:t>Оценка «4»</w:t>
      </w:r>
      <w:r w:rsidRPr="00F4155C">
        <w:rPr>
          <w:color w:val="04070C"/>
        </w:rPr>
        <w:t xml:space="preserve"> ставится, если в работе имеются 2—3 негрубые ошибки.</w:t>
      </w:r>
    </w:p>
    <w:p w:rsidR="00C32E95" w:rsidRPr="00F4155C" w:rsidRDefault="00C32E95" w:rsidP="00E66C67">
      <w:pPr>
        <w:shd w:val="clear" w:color="auto" w:fill="FFFFFF"/>
        <w:jc w:val="both"/>
        <w:rPr>
          <w:color w:val="04070C"/>
        </w:rPr>
      </w:pPr>
      <w:r w:rsidRPr="00F4155C">
        <w:rPr>
          <w:b/>
          <w:color w:val="04070C"/>
        </w:rPr>
        <w:tab/>
        <w:t>Оценка «3»</w:t>
      </w:r>
      <w:r w:rsidRPr="00F4155C">
        <w:rPr>
          <w:color w:val="04070C"/>
        </w:rPr>
        <w:t xml:space="preserve"> ставится, если решены простые задачи, по не ре</w:t>
      </w:r>
      <w:r w:rsidRPr="00F4155C">
        <w:rPr>
          <w:color w:val="04070C"/>
        </w:rPr>
        <w:softHyphen/>
        <w:t>шена составная или решена одна из двух составных задач, хотя и с негрубыми ошибками, правильно выполнена большая часть дру</w:t>
      </w:r>
      <w:r w:rsidRPr="00F4155C">
        <w:rPr>
          <w:color w:val="04070C"/>
        </w:rPr>
        <w:softHyphen/>
        <w:t>гих заданий.</w:t>
      </w:r>
    </w:p>
    <w:p w:rsidR="00C32E95" w:rsidRPr="00F4155C" w:rsidRDefault="00C32E95" w:rsidP="00E66C67">
      <w:pPr>
        <w:shd w:val="clear" w:color="auto" w:fill="FFFFFF"/>
        <w:rPr>
          <w:color w:val="04070C"/>
        </w:rPr>
      </w:pPr>
      <w:r w:rsidRPr="00F4155C">
        <w:rPr>
          <w:b/>
          <w:color w:val="04070C"/>
        </w:rPr>
        <w:tab/>
        <w:t>Оценка «2»</w:t>
      </w:r>
      <w:r w:rsidRPr="00F4155C">
        <w:rPr>
          <w:color w:val="04070C"/>
        </w:rPr>
        <w:t xml:space="preserve"> ставится, если не решены задачи, но сделаны по</w:t>
      </w:r>
      <w:r w:rsidRPr="00F4155C">
        <w:rPr>
          <w:color w:val="04070C"/>
        </w:rPr>
        <w:softHyphen/>
        <w:t>пытки их решить и выполнено менее половины других заданий.</w:t>
      </w:r>
    </w:p>
    <w:p w:rsidR="00C32E95" w:rsidRPr="00F4155C" w:rsidRDefault="00C32E95" w:rsidP="00E66C67">
      <w:pPr>
        <w:shd w:val="clear" w:color="auto" w:fill="FFFFFF"/>
        <w:jc w:val="both"/>
        <w:rPr>
          <w:color w:val="04070C"/>
        </w:rPr>
      </w:pPr>
      <w:r w:rsidRPr="00F4155C">
        <w:rPr>
          <w:b/>
          <w:color w:val="04070C"/>
        </w:rPr>
        <w:tab/>
        <w:t>Оценка «1»</w:t>
      </w:r>
      <w:r w:rsidRPr="00F4155C">
        <w:rPr>
          <w:color w:val="04070C"/>
        </w:rPr>
        <w:t xml:space="preserve"> ставится, если ученик не приступил к решению задач, не выполнил других заданий.</w:t>
      </w:r>
    </w:p>
    <w:p w:rsidR="00C32E95" w:rsidRPr="00F4155C" w:rsidRDefault="00C32E95" w:rsidP="00E66C67">
      <w:pPr>
        <w:shd w:val="clear" w:color="auto" w:fill="FFFFFF"/>
        <w:ind w:hanging="605"/>
        <w:rPr>
          <w:b/>
          <w:color w:val="04070C"/>
          <w:u w:val="single"/>
        </w:rPr>
      </w:pPr>
      <w:r w:rsidRPr="00F4155C">
        <w:rPr>
          <w:color w:val="04070C"/>
        </w:rPr>
        <w:tab/>
      </w:r>
      <w:r w:rsidRPr="00F4155C">
        <w:rPr>
          <w:color w:val="04070C"/>
        </w:rPr>
        <w:tab/>
      </w:r>
      <w:r w:rsidRPr="00F4155C">
        <w:rPr>
          <w:b/>
          <w:i/>
          <w:color w:val="04070C"/>
          <w:u w:val="single"/>
        </w:rPr>
        <w:t>При оценке работ, состоящих из примеров и других заданий, в которых не предусматривается решение задач</w:t>
      </w:r>
      <w:r w:rsidRPr="00F4155C">
        <w:rPr>
          <w:b/>
          <w:color w:val="04070C"/>
          <w:u w:val="single"/>
        </w:rPr>
        <w:t>:</w:t>
      </w:r>
    </w:p>
    <w:p w:rsidR="00C32E95" w:rsidRPr="00F4155C" w:rsidRDefault="00C32E95" w:rsidP="00E66C67">
      <w:pPr>
        <w:shd w:val="clear" w:color="auto" w:fill="FFFFFF"/>
        <w:rPr>
          <w:color w:val="04070C"/>
        </w:rPr>
      </w:pPr>
      <w:r w:rsidRPr="00F4155C">
        <w:rPr>
          <w:b/>
          <w:color w:val="04070C"/>
        </w:rPr>
        <w:tab/>
        <w:t>Оценка «5»</w:t>
      </w:r>
      <w:r w:rsidRPr="00F4155C">
        <w:rPr>
          <w:color w:val="04070C"/>
        </w:rPr>
        <w:t xml:space="preserve"> ставится, если все задания выполнены правильно.</w:t>
      </w:r>
    </w:p>
    <w:p w:rsidR="00C32E95" w:rsidRPr="00F4155C" w:rsidRDefault="00C32E95" w:rsidP="00E66C67">
      <w:pPr>
        <w:shd w:val="clear" w:color="auto" w:fill="FFFFFF"/>
        <w:rPr>
          <w:color w:val="04070C"/>
        </w:rPr>
      </w:pPr>
      <w:r w:rsidRPr="00F4155C">
        <w:rPr>
          <w:b/>
          <w:color w:val="04070C"/>
        </w:rPr>
        <w:tab/>
        <w:t>Оценка  «4»</w:t>
      </w:r>
      <w:r w:rsidRPr="00F4155C">
        <w:rPr>
          <w:color w:val="04070C"/>
        </w:rPr>
        <w:t xml:space="preserve">  ставится,  если допущены   1—2  негрубые ошибки.</w:t>
      </w:r>
    </w:p>
    <w:p w:rsidR="00C32E95" w:rsidRPr="00F4155C" w:rsidRDefault="00C32E95" w:rsidP="00E66C67">
      <w:pPr>
        <w:shd w:val="clear" w:color="auto" w:fill="FFFFFF"/>
        <w:rPr>
          <w:color w:val="04070C"/>
        </w:rPr>
      </w:pPr>
      <w:r w:rsidRPr="00F4155C">
        <w:rPr>
          <w:b/>
          <w:color w:val="04070C"/>
        </w:rPr>
        <w:tab/>
        <w:t>Оценка «3»</w:t>
      </w:r>
      <w:r w:rsidRPr="00F4155C">
        <w:rPr>
          <w:color w:val="04070C"/>
        </w:rPr>
        <w:t xml:space="preserve"> ставится, если допущены 1—2 грубые ошибки или 3—4 негрубые.</w:t>
      </w:r>
    </w:p>
    <w:p w:rsidR="00C32E95" w:rsidRPr="00F4155C" w:rsidRDefault="00C32E95" w:rsidP="00E66C67">
      <w:pPr>
        <w:shd w:val="clear" w:color="auto" w:fill="FFFFFF"/>
        <w:rPr>
          <w:color w:val="04070C"/>
        </w:rPr>
      </w:pPr>
      <w:r w:rsidRPr="00F4155C">
        <w:rPr>
          <w:b/>
          <w:color w:val="04070C"/>
        </w:rPr>
        <w:tab/>
        <w:t>Оценка «2»</w:t>
      </w:r>
      <w:r w:rsidRPr="00F4155C">
        <w:rPr>
          <w:color w:val="04070C"/>
        </w:rPr>
        <w:t xml:space="preserve"> ставится, если допущены 3—4 грубые ошибки и ряд негрубых.</w:t>
      </w:r>
    </w:p>
    <w:p w:rsidR="00C32E95" w:rsidRPr="00F4155C" w:rsidRDefault="00C32E95" w:rsidP="00E66C67">
      <w:pPr>
        <w:shd w:val="clear" w:color="auto" w:fill="FFFFFF"/>
        <w:jc w:val="both"/>
        <w:rPr>
          <w:color w:val="04070C"/>
        </w:rPr>
      </w:pPr>
      <w:r w:rsidRPr="00F4155C">
        <w:rPr>
          <w:b/>
          <w:color w:val="04070C"/>
        </w:rPr>
        <w:tab/>
        <w:t>Оценка «1»</w:t>
      </w:r>
      <w:r w:rsidRPr="00F4155C">
        <w:rPr>
          <w:color w:val="04070C"/>
        </w:rPr>
        <w:t xml:space="preserve"> ставится, если допущены ошибки в выполнении большей части заданий.</w:t>
      </w:r>
    </w:p>
    <w:p w:rsidR="00C32E95" w:rsidRPr="00F4155C" w:rsidRDefault="00C32E95" w:rsidP="00E66C67">
      <w:pPr>
        <w:shd w:val="clear" w:color="auto" w:fill="FFFFFF"/>
        <w:jc w:val="both"/>
        <w:rPr>
          <w:color w:val="04070C"/>
        </w:rPr>
      </w:pPr>
    </w:p>
    <w:p w:rsidR="00C32E95" w:rsidRPr="00F4155C" w:rsidRDefault="00C32E95" w:rsidP="00E66C67">
      <w:pPr>
        <w:shd w:val="clear" w:color="auto" w:fill="FFFFFF"/>
        <w:jc w:val="both"/>
        <w:rPr>
          <w:i/>
          <w:color w:val="04070C"/>
          <w:u w:val="single"/>
        </w:rPr>
      </w:pPr>
      <w:r w:rsidRPr="00F4155C">
        <w:rPr>
          <w:color w:val="04070C"/>
        </w:rPr>
        <w:tab/>
      </w:r>
      <w:r w:rsidRPr="00F4155C">
        <w:rPr>
          <w:b/>
          <w:i/>
          <w:color w:val="04070C"/>
          <w:u w:val="single"/>
        </w:rPr>
        <w:t xml:space="preserve"> Итоговая оценка знаний и умений учащихся</w:t>
      </w:r>
    </w:p>
    <w:p w:rsidR="00C32E95" w:rsidRPr="00F4155C" w:rsidRDefault="00C32E95" w:rsidP="00E66C67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left="317"/>
        <w:jc w:val="both"/>
        <w:rPr>
          <w:color w:val="04070C"/>
          <w:spacing w:val="-25"/>
        </w:rPr>
      </w:pPr>
      <w:r w:rsidRPr="00F4155C">
        <w:rPr>
          <w:b/>
          <w:color w:val="04070C"/>
        </w:rPr>
        <w:tab/>
        <w:t xml:space="preserve">1. </w:t>
      </w:r>
      <w:r w:rsidRPr="00F4155C">
        <w:rPr>
          <w:color w:val="04070C"/>
        </w:rPr>
        <w:t>За учебную четверть и за год знания и умения учащихся оцениваются одним баллом.</w:t>
      </w:r>
    </w:p>
    <w:p w:rsidR="00C32E95" w:rsidRPr="00F4155C" w:rsidRDefault="00C32E95" w:rsidP="00E66C67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left="317"/>
        <w:jc w:val="both"/>
        <w:rPr>
          <w:color w:val="04070C"/>
          <w:spacing w:val="-25"/>
        </w:rPr>
      </w:pPr>
      <w:r w:rsidRPr="00F4155C">
        <w:rPr>
          <w:color w:val="04070C"/>
          <w:spacing w:val="-25"/>
        </w:rPr>
        <w:tab/>
        <w:t xml:space="preserve">2. </w:t>
      </w:r>
      <w:r w:rsidRPr="00F4155C">
        <w:rPr>
          <w:color w:val="04070C"/>
        </w:rPr>
        <w:t>При выставлении итоговой оценки учитывается как уровень знаний ученика, так и овладение им практическими умениями.</w:t>
      </w:r>
    </w:p>
    <w:p w:rsidR="00C32E95" w:rsidRPr="00F4155C" w:rsidRDefault="00C32E95" w:rsidP="00E66C67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left="317"/>
        <w:jc w:val="both"/>
        <w:rPr>
          <w:color w:val="04070C"/>
          <w:spacing w:val="-15"/>
        </w:rPr>
      </w:pPr>
      <w:r w:rsidRPr="00F4155C">
        <w:rPr>
          <w:color w:val="04070C"/>
        </w:rPr>
        <w:tab/>
        <w:t>3. Основанием для выставления итоговой оценки служат: ре</w:t>
      </w:r>
      <w:r w:rsidRPr="00F4155C">
        <w:rPr>
          <w:color w:val="04070C"/>
        </w:rPr>
        <w:softHyphen/>
        <w:t>зультаты наблюдений учителя за повседневной работой ученика, устного опроса, текущих и итоговых контрольных работ.</w:t>
      </w:r>
    </w:p>
    <w:p w:rsidR="00C32E95" w:rsidRPr="00F4155C" w:rsidRDefault="00C32E95" w:rsidP="00E66C67">
      <w:pPr>
        <w:rPr>
          <w:color w:val="04070C"/>
        </w:rPr>
      </w:pPr>
    </w:p>
    <w:sectPr w:rsidR="00C32E95" w:rsidRPr="00F4155C" w:rsidSect="005D42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3C6C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7C873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55620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EA826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49493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AEDF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7EAE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885B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12F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62E7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B741C5C"/>
    <w:multiLevelType w:val="hybridMultilevel"/>
    <w:tmpl w:val="6C64A59A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C542832"/>
    <w:multiLevelType w:val="hybridMultilevel"/>
    <w:tmpl w:val="9ED00E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127A41"/>
    <w:multiLevelType w:val="hybridMultilevel"/>
    <w:tmpl w:val="A4A85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3887713"/>
    <w:multiLevelType w:val="hybridMultilevel"/>
    <w:tmpl w:val="D270D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907F85"/>
    <w:multiLevelType w:val="hybridMultilevel"/>
    <w:tmpl w:val="BF7448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89B2E7D"/>
    <w:multiLevelType w:val="hybridMultilevel"/>
    <w:tmpl w:val="DAC20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C7D634E"/>
    <w:multiLevelType w:val="hybridMultilevel"/>
    <w:tmpl w:val="CC72C8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9B05F4A"/>
    <w:multiLevelType w:val="hybridMultilevel"/>
    <w:tmpl w:val="E8CEDDD0"/>
    <w:lvl w:ilvl="0" w:tplc="041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F003015"/>
    <w:multiLevelType w:val="multilevel"/>
    <w:tmpl w:val="C1AE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4B4038"/>
    <w:multiLevelType w:val="hybridMultilevel"/>
    <w:tmpl w:val="AA3C66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B490482"/>
    <w:multiLevelType w:val="hybridMultilevel"/>
    <w:tmpl w:val="1FA0C1F4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2">
    <w:nsid w:val="55E44DF0"/>
    <w:multiLevelType w:val="singleLevel"/>
    <w:tmpl w:val="977272B4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3">
    <w:nsid w:val="59153861"/>
    <w:multiLevelType w:val="multilevel"/>
    <w:tmpl w:val="24A0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4"/>
  </w:num>
  <w:num w:numId="13">
    <w:abstractNumId w:val="12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6"/>
  </w:num>
  <w:num w:numId="27">
    <w:abstractNumId w:val="16"/>
  </w:num>
  <w:num w:numId="28">
    <w:abstractNumId w:val="13"/>
  </w:num>
  <w:num w:numId="29">
    <w:abstractNumId w:val="11"/>
  </w:num>
  <w:num w:numId="30">
    <w:abstractNumId w:val="23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C67"/>
    <w:rsid w:val="00006968"/>
    <w:rsid w:val="000170B0"/>
    <w:rsid w:val="0002613A"/>
    <w:rsid w:val="00035654"/>
    <w:rsid w:val="00036082"/>
    <w:rsid w:val="00050A9B"/>
    <w:rsid w:val="00051935"/>
    <w:rsid w:val="00053216"/>
    <w:rsid w:val="00063711"/>
    <w:rsid w:val="00090CE0"/>
    <w:rsid w:val="000A4CAD"/>
    <w:rsid w:val="000C123F"/>
    <w:rsid w:val="000D57CD"/>
    <w:rsid w:val="000E6B7A"/>
    <w:rsid w:val="000F2D23"/>
    <w:rsid w:val="00116086"/>
    <w:rsid w:val="00161458"/>
    <w:rsid w:val="001649BD"/>
    <w:rsid w:val="00195924"/>
    <w:rsid w:val="001C19CC"/>
    <w:rsid w:val="001D1748"/>
    <w:rsid w:val="002035FC"/>
    <w:rsid w:val="00251FE8"/>
    <w:rsid w:val="00272A3F"/>
    <w:rsid w:val="002B7826"/>
    <w:rsid w:val="002D4E78"/>
    <w:rsid w:val="002E765E"/>
    <w:rsid w:val="002F637C"/>
    <w:rsid w:val="00303941"/>
    <w:rsid w:val="0032278F"/>
    <w:rsid w:val="00325A7C"/>
    <w:rsid w:val="00360427"/>
    <w:rsid w:val="00373A81"/>
    <w:rsid w:val="00374441"/>
    <w:rsid w:val="00377FA2"/>
    <w:rsid w:val="003917E6"/>
    <w:rsid w:val="003C378E"/>
    <w:rsid w:val="003C7744"/>
    <w:rsid w:val="003E00F6"/>
    <w:rsid w:val="003F085F"/>
    <w:rsid w:val="00405447"/>
    <w:rsid w:val="004342C6"/>
    <w:rsid w:val="004735BC"/>
    <w:rsid w:val="004800AB"/>
    <w:rsid w:val="004965AF"/>
    <w:rsid w:val="004A4336"/>
    <w:rsid w:val="004C5EAE"/>
    <w:rsid w:val="004D2977"/>
    <w:rsid w:val="004F5453"/>
    <w:rsid w:val="004F67D3"/>
    <w:rsid w:val="00503CEF"/>
    <w:rsid w:val="0050661A"/>
    <w:rsid w:val="005927D3"/>
    <w:rsid w:val="005D1771"/>
    <w:rsid w:val="005D4297"/>
    <w:rsid w:val="005D4C4B"/>
    <w:rsid w:val="005D6B4E"/>
    <w:rsid w:val="005E650B"/>
    <w:rsid w:val="00607F39"/>
    <w:rsid w:val="00617037"/>
    <w:rsid w:val="006C70F4"/>
    <w:rsid w:val="006F08C3"/>
    <w:rsid w:val="0070721C"/>
    <w:rsid w:val="00726728"/>
    <w:rsid w:val="007A3E0D"/>
    <w:rsid w:val="007A7570"/>
    <w:rsid w:val="007C17B8"/>
    <w:rsid w:val="007C3116"/>
    <w:rsid w:val="00826C25"/>
    <w:rsid w:val="00847DD2"/>
    <w:rsid w:val="008B7987"/>
    <w:rsid w:val="008C4F9B"/>
    <w:rsid w:val="008E04BE"/>
    <w:rsid w:val="008E7C5A"/>
    <w:rsid w:val="00904AC3"/>
    <w:rsid w:val="00942F10"/>
    <w:rsid w:val="0094491B"/>
    <w:rsid w:val="00945C6C"/>
    <w:rsid w:val="00951984"/>
    <w:rsid w:val="00961B75"/>
    <w:rsid w:val="0097353A"/>
    <w:rsid w:val="009855B4"/>
    <w:rsid w:val="009A1335"/>
    <w:rsid w:val="009C7FE4"/>
    <w:rsid w:val="009D540A"/>
    <w:rsid w:val="009E1F58"/>
    <w:rsid w:val="009F13FB"/>
    <w:rsid w:val="009F1CB3"/>
    <w:rsid w:val="00A11A6A"/>
    <w:rsid w:val="00A25D0B"/>
    <w:rsid w:val="00A52F4E"/>
    <w:rsid w:val="00A54D4B"/>
    <w:rsid w:val="00AA7B06"/>
    <w:rsid w:val="00AC2FD8"/>
    <w:rsid w:val="00AD4D04"/>
    <w:rsid w:val="00AD78D1"/>
    <w:rsid w:val="00AD7A4C"/>
    <w:rsid w:val="00AE7BFD"/>
    <w:rsid w:val="00B34DE4"/>
    <w:rsid w:val="00B67195"/>
    <w:rsid w:val="00B67333"/>
    <w:rsid w:val="00B8493B"/>
    <w:rsid w:val="00B974F4"/>
    <w:rsid w:val="00BA26B0"/>
    <w:rsid w:val="00BA27CB"/>
    <w:rsid w:val="00BB03D9"/>
    <w:rsid w:val="00BB698D"/>
    <w:rsid w:val="00BC13F2"/>
    <w:rsid w:val="00BE600B"/>
    <w:rsid w:val="00BF6CB0"/>
    <w:rsid w:val="00C32E95"/>
    <w:rsid w:val="00C3648B"/>
    <w:rsid w:val="00C523FA"/>
    <w:rsid w:val="00C717C0"/>
    <w:rsid w:val="00C80A07"/>
    <w:rsid w:val="00C8311A"/>
    <w:rsid w:val="00C87BB9"/>
    <w:rsid w:val="00CB0248"/>
    <w:rsid w:val="00CB27A2"/>
    <w:rsid w:val="00CB3ADD"/>
    <w:rsid w:val="00CC44FE"/>
    <w:rsid w:val="00CE5ACF"/>
    <w:rsid w:val="00CF48B0"/>
    <w:rsid w:val="00D029C7"/>
    <w:rsid w:val="00D1661E"/>
    <w:rsid w:val="00D601E6"/>
    <w:rsid w:val="00D621C3"/>
    <w:rsid w:val="00D736FB"/>
    <w:rsid w:val="00D94327"/>
    <w:rsid w:val="00DA58C9"/>
    <w:rsid w:val="00DD712B"/>
    <w:rsid w:val="00E25574"/>
    <w:rsid w:val="00E4568B"/>
    <w:rsid w:val="00E66C67"/>
    <w:rsid w:val="00E86074"/>
    <w:rsid w:val="00E93F2A"/>
    <w:rsid w:val="00EA4398"/>
    <w:rsid w:val="00EB6C83"/>
    <w:rsid w:val="00EC432A"/>
    <w:rsid w:val="00ED0B57"/>
    <w:rsid w:val="00ED52D0"/>
    <w:rsid w:val="00ED6F0D"/>
    <w:rsid w:val="00EE0F25"/>
    <w:rsid w:val="00F04DAE"/>
    <w:rsid w:val="00F14D15"/>
    <w:rsid w:val="00F4155C"/>
    <w:rsid w:val="00F5777F"/>
    <w:rsid w:val="00F620ED"/>
    <w:rsid w:val="00F92457"/>
    <w:rsid w:val="00FC4C86"/>
    <w:rsid w:val="00FC6E49"/>
    <w:rsid w:val="00FD5977"/>
    <w:rsid w:val="00FD70E1"/>
    <w:rsid w:val="00FF1233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C67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6C67"/>
    <w:pPr>
      <w:keepNext/>
      <w:jc w:val="right"/>
      <w:outlineLvl w:val="1"/>
    </w:pPr>
    <w:rPr>
      <w:rFonts w:eastAsia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66C67"/>
    <w:rPr>
      <w:rFonts w:ascii="Times New Roman" w:hAnsi="Times New Roman" w:cs="Times New Roman"/>
      <w:sz w:val="24"/>
      <w:lang w:eastAsia="ru-RU"/>
    </w:rPr>
  </w:style>
  <w:style w:type="paragraph" w:styleId="BodyText">
    <w:name w:val="Body Text"/>
    <w:basedOn w:val="Normal"/>
    <w:link w:val="BodyTextChar"/>
    <w:uiPriority w:val="99"/>
    <w:rsid w:val="00E66C67"/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66C67"/>
    <w:rPr>
      <w:rFonts w:ascii="Times New Roman" w:hAnsi="Times New Roman" w:cs="Times New Roman"/>
      <w:sz w:val="24"/>
      <w:lang w:eastAsia="ru-RU"/>
    </w:rPr>
  </w:style>
  <w:style w:type="paragraph" w:styleId="ListParagraph">
    <w:name w:val="List Paragraph"/>
    <w:basedOn w:val="Normal"/>
    <w:uiPriority w:val="99"/>
    <w:qFormat/>
    <w:rsid w:val="00E66C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6">
    <w:name w:val="Style6"/>
    <w:basedOn w:val="Normal"/>
    <w:uiPriority w:val="99"/>
    <w:rsid w:val="00E66C67"/>
    <w:pPr>
      <w:widowControl w:val="0"/>
      <w:autoSpaceDE w:val="0"/>
      <w:autoSpaceDN w:val="0"/>
      <w:adjustRightInd w:val="0"/>
      <w:spacing w:line="336" w:lineRule="exact"/>
    </w:pPr>
  </w:style>
  <w:style w:type="character" w:customStyle="1" w:styleId="FontStyle14">
    <w:name w:val="Font Style14"/>
    <w:uiPriority w:val="99"/>
    <w:rsid w:val="00E66C67"/>
    <w:rPr>
      <w:rFonts w:ascii="Times New Roman" w:hAnsi="Times New Roman"/>
      <w:sz w:val="26"/>
    </w:rPr>
  </w:style>
  <w:style w:type="table" w:styleId="TableGrid">
    <w:name w:val="Table Grid"/>
    <w:basedOn w:val="TableNormal"/>
    <w:uiPriority w:val="99"/>
    <w:rsid w:val="00E66C6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E66C67"/>
    <w:rPr>
      <w:rFonts w:cs="Times New Roman"/>
      <w:b/>
    </w:rPr>
  </w:style>
  <w:style w:type="paragraph" w:customStyle="1" w:styleId="c42">
    <w:name w:val="c42"/>
    <w:basedOn w:val="Normal"/>
    <w:uiPriority w:val="99"/>
    <w:rsid w:val="00AA7B06"/>
    <w:pPr>
      <w:spacing w:before="100" w:beforeAutospacing="1" w:after="100" w:afterAutospacing="1"/>
    </w:pPr>
  </w:style>
  <w:style w:type="character" w:customStyle="1" w:styleId="c3">
    <w:name w:val="c3"/>
    <w:uiPriority w:val="99"/>
    <w:rsid w:val="00AA7B06"/>
  </w:style>
  <w:style w:type="paragraph" w:customStyle="1" w:styleId="c16">
    <w:name w:val="c16"/>
    <w:basedOn w:val="Normal"/>
    <w:uiPriority w:val="99"/>
    <w:rsid w:val="00AA7B06"/>
    <w:pPr>
      <w:spacing w:before="100" w:beforeAutospacing="1" w:after="100" w:afterAutospacing="1"/>
    </w:pPr>
  </w:style>
  <w:style w:type="character" w:customStyle="1" w:styleId="c4">
    <w:name w:val="c4"/>
    <w:uiPriority w:val="99"/>
    <w:rsid w:val="00AA7B06"/>
  </w:style>
  <w:style w:type="character" w:customStyle="1" w:styleId="c7">
    <w:name w:val="c7"/>
    <w:uiPriority w:val="99"/>
    <w:rsid w:val="00AA7B06"/>
  </w:style>
  <w:style w:type="paragraph" w:styleId="DocumentMap">
    <w:name w:val="Document Map"/>
    <w:basedOn w:val="Normal"/>
    <w:link w:val="DocumentMapChar"/>
    <w:uiPriority w:val="99"/>
    <w:semiHidden/>
    <w:rsid w:val="0002613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E0F25"/>
    <w:rPr>
      <w:rFonts w:ascii="Times New Roman" w:hAnsi="Times New Roman" w:cs="Times New Roman"/>
      <w:sz w:val="2"/>
    </w:rPr>
  </w:style>
  <w:style w:type="paragraph" w:customStyle="1" w:styleId="Style4">
    <w:name w:val="Style4"/>
    <w:basedOn w:val="Normal"/>
    <w:uiPriority w:val="99"/>
    <w:rsid w:val="0094491B"/>
    <w:pPr>
      <w:widowControl w:val="0"/>
      <w:autoSpaceDE w:val="0"/>
      <w:autoSpaceDN w:val="0"/>
      <w:adjustRightInd w:val="0"/>
      <w:spacing w:line="220" w:lineRule="exact"/>
      <w:ind w:firstLine="514"/>
      <w:jc w:val="both"/>
    </w:pPr>
    <w:rPr>
      <w:rFonts w:eastAsia="Calibri"/>
    </w:rPr>
  </w:style>
  <w:style w:type="character" w:customStyle="1" w:styleId="FontStyle43">
    <w:name w:val="Font Style43"/>
    <w:basedOn w:val="DefaultParagraphFont"/>
    <w:uiPriority w:val="99"/>
    <w:rsid w:val="0094491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4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16</Pages>
  <Words>3966</Words>
  <Characters>22607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иван</cp:lastModifiedBy>
  <cp:revision>68</cp:revision>
  <cp:lastPrinted>2015-03-19T13:11:00Z</cp:lastPrinted>
  <dcterms:created xsi:type="dcterms:W3CDTF">2011-08-29T10:30:00Z</dcterms:created>
  <dcterms:modified xsi:type="dcterms:W3CDTF">2018-06-03T15:21:00Z</dcterms:modified>
</cp:coreProperties>
</file>