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ED" w:rsidRDefault="005C40ED" w:rsidP="0088377C">
      <w:pPr>
        <w:framePr w:wrap="none" w:vAnchor="page" w:hAnchor="page" w:x="544" w:y="776"/>
        <w:rPr>
          <w:sz w:val="2"/>
          <w:szCs w:val="2"/>
        </w:rPr>
      </w:pPr>
      <w:r w:rsidRPr="0088377C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66pt">
            <v:imagedata r:id="rId5" o:title=""/>
          </v:shape>
        </w:pict>
      </w: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0ED" w:rsidRPr="007514CE" w:rsidRDefault="005C40ED" w:rsidP="000827C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14C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Статус документа</w:t>
      </w:r>
    </w:p>
    <w:p w:rsidR="005C40ED" w:rsidRPr="007514CE" w:rsidRDefault="005C40ED" w:rsidP="00850C93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7514CE">
        <w:rPr>
          <w:rFonts w:ascii="Times New Roman" w:hAnsi="Times New Roman"/>
          <w:sz w:val="24"/>
          <w:szCs w:val="24"/>
        </w:rPr>
        <w:t>Адаптированная рабочая программа по</w:t>
      </w:r>
      <w:r w:rsidRPr="007514CE">
        <w:rPr>
          <w:rFonts w:ascii="Times New Roman" w:hAnsi="Times New Roman"/>
          <w:color w:val="000000"/>
          <w:sz w:val="24"/>
          <w:szCs w:val="24"/>
        </w:rPr>
        <w:t xml:space="preserve"> коррекционному курсу «Ритмика»</w:t>
      </w:r>
      <w:r w:rsidRPr="007514CE">
        <w:rPr>
          <w:rFonts w:ascii="Times New Roman" w:hAnsi="Times New Roman"/>
          <w:sz w:val="24"/>
          <w:szCs w:val="24"/>
        </w:rPr>
        <w:t xml:space="preserve">   составлена в соответствии с требованиями Федерального государственного образовательного стандарта начального общего образования на основе «Примерной адаптированной основной общеобразовательной программы образования обучающихся с умственной отсталостью ( интеллектуальными нарушениями)»</w:t>
      </w:r>
      <w:r>
        <w:rPr>
          <w:rFonts w:ascii="Times New Roman" w:hAnsi="Times New Roman"/>
          <w:sz w:val="24"/>
          <w:szCs w:val="24"/>
        </w:rPr>
        <w:t xml:space="preserve"> и ориентирована на программу </w:t>
      </w:r>
      <w:r w:rsidRPr="00EE4581">
        <w:rPr>
          <w:rFonts w:ascii="Times New Roman" w:hAnsi="Times New Roman"/>
          <w:color w:val="000000"/>
          <w:sz w:val="24"/>
          <w:szCs w:val="24"/>
        </w:rPr>
        <w:t>по ритмике А. А. Айдарбековой</w:t>
      </w:r>
    </w:p>
    <w:p w:rsidR="005C40ED" w:rsidRDefault="005C40ED" w:rsidP="00F74E50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40ED" w:rsidRDefault="005C40ED" w:rsidP="00F74E50">
      <w:pPr>
        <w:pStyle w:val="NoSpacing"/>
        <w:jc w:val="center"/>
        <w:rPr>
          <w:rFonts w:ascii="Times New Roman" w:hAnsi="Times New Roman"/>
          <w:b/>
          <w:shd w:val="clear" w:color="auto" w:fill="FFFFFF"/>
        </w:rPr>
      </w:pPr>
      <w:r w:rsidRPr="00EE45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997">
        <w:rPr>
          <w:rFonts w:ascii="Times New Roman" w:hAnsi="Times New Roman"/>
          <w:b/>
          <w:shd w:val="clear" w:color="auto" w:fill="FFFFFF"/>
        </w:rPr>
        <w:t>Структура рабочей программы</w:t>
      </w:r>
    </w:p>
    <w:p w:rsidR="005C40ED" w:rsidRPr="00850C93" w:rsidRDefault="005C40ED" w:rsidP="00F74E50">
      <w:pPr>
        <w:pStyle w:val="NoSpacing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50C93">
        <w:rPr>
          <w:rFonts w:ascii="Times New Roman" w:hAnsi="Times New Roman"/>
          <w:sz w:val="24"/>
          <w:szCs w:val="24"/>
        </w:rPr>
        <w:t xml:space="preserve">  </w:t>
      </w:r>
    </w:p>
    <w:p w:rsidR="005C40ED" w:rsidRPr="00850C93" w:rsidRDefault="005C40ED" w:rsidP="00F74E50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850C93">
        <w:rPr>
          <w:rFonts w:ascii="Times New Roman" w:hAnsi="Times New Roman"/>
          <w:sz w:val="24"/>
          <w:szCs w:val="24"/>
          <w:shd w:val="clear" w:color="auto" w:fill="FFFFFF"/>
        </w:rPr>
        <w:t xml:space="preserve">   Рабочая программа по  </w:t>
      </w:r>
      <w:r w:rsidRPr="00850C93">
        <w:rPr>
          <w:rFonts w:ascii="Times New Roman" w:hAnsi="Times New Roman"/>
          <w:color w:val="000000"/>
          <w:sz w:val="24"/>
          <w:szCs w:val="24"/>
        </w:rPr>
        <w:t xml:space="preserve"> коррекционному курсу «Ритмика»</w:t>
      </w:r>
      <w:r w:rsidRPr="00850C93">
        <w:rPr>
          <w:rFonts w:ascii="Times New Roman" w:hAnsi="Times New Roman"/>
          <w:sz w:val="24"/>
          <w:szCs w:val="24"/>
        </w:rPr>
        <w:t xml:space="preserve"> </w:t>
      </w:r>
      <w:r w:rsidRPr="00850C93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представляет собой  целостный документ,  включающий следующие элементы:</w:t>
      </w:r>
    </w:p>
    <w:p w:rsidR="005C40ED" w:rsidRPr="00850C93" w:rsidRDefault="005C40ED" w:rsidP="00F74E50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850C93">
        <w:rPr>
          <w:rFonts w:ascii="Times New Roman" w:hAnsi="Times New Roman"/>
          <w:sz w:val="24"/>
          <w:szCs w:val="24"/>
          <w:shd w:val="clear" w:color="auto" w:fill="FFFFFF"/>
        </w:rPr>
        <w:t>-пояснительная записка;</w:t>
      </w:r>
    </w:p>
    <w:p w:rsidR="005C40ED" w:rsidRPr="00850C93" w:rsidRDefault="005C40ED" w:rsidP="00F74E50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850C93">
        <w:rPr>
          <w:rFonts w:ascii="Times New Roman" w:hAnsi="Times New Roman"/>
          <w:sz w:val="24"/>
          <w:szCs w:val="24"/>
          <w:shd w:val="clear" w:color="auto" w:fill="FFFFFF"/>
        </w:rPr>
        <w:t>-содержание тем учебного курса;</w:t>
      </w:r>
    </w:p>
    <w:p w:rsidR="005C40ED" w:rsidRPr="00850C93" w:rsidRDefault="005C40ED" w:rsidP="00F74E50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850C93">
        <w:rPr>
          <w:rFonts w:ascii="Times New Roman" w:hAnsi="Times New Roman"/>
          <w:sz w:val="24"/>
          <w:szCs w:val="24"/>
          <w:shd w:val="clear" w:color="auto" w:fill="FFFFFF"/>
        </w:rPr>
        <w:t xml:space="preserve">- календарно-тематический план; </w:t>
      </w:r>
    </w:p>
    <w:p w:rsidR="005C40ED" w:rsidRPr="00850C93" w:rsidRDefault="005C40ED" w:rsidP="00F74E50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850C93">
        <w:rPr>
          <w:rFonts w:ascii="Times New Roman" w:hAnsi="Times New Roman"/>
          <w:sz w:val="24"/>
          <w:szCs w:val="24"/>
          <w:shd w:val="clear" w:color="auto" w:fill="FFFFFF"/>
        </w:rPr>
        <w:t>-система оценивания;</w:t>
      </w:r>
    </w:p>
    <w:p w:rsidR="005C40ED" w:rsidRPr="007514CE" w:rsidRDefault="005C40ED" w:rsidP="00E42440">
      <w:pPr>
        <w:shd w:val="clear" w:color="auto" w:fill="FFFFFF"/>
        <w:spacing w:before="100" w:beforeAutospacing="1" w:after="150" w:line="240" w:lineRule="auto"/>
        <w:jc w:val="center"/>
        <w:rPr>
          <w:rFonts w:ascii="Open Sans" w:hAnsi="Open Sans"/>
          <w:b/>
          <w:color w:val="000000"/>
          <w:sz w:val="24"/>
          <w:szCs w:val="24"/>
          <w:u w:val="single"/>
        </w:rPr>
      </w:pPr>
      <w:r w:rsidRPr="007514CE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5C40ED" w:rsidRPr="00E50201" w:rsidRDefault="005C40ED" w:rsidP="00850C93">
      <w:pPr>
        <w:pStyle w:val="NoSpacing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50201">
        <w:rPr>
          <w:rFonts w:ascii="Times New Roman" w:hAnsi="Times New Roman"/>
          <w:b/>
          <w:bCs/>
          <w:sz w:val="24"/>
          <w:szCs w:val="24"/>
        </w:rPr>
        <w:t>Цель</w:t>
      </w:r>
      <w:r w:rsidRPr="00E50201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E50201">
        <w:rPr>
          <w:rFonts w:ascii="Times New Roman" w:hAnsi="Times New Roman"/>
          <w:sz w:val="24"/>
          <w:szCs w:val="24"/>
        </w:rPr>
        <w:t>:  осуществление коррекции недостатков психического и физического развития обучающихся с умственной отсталостью ( интеллектуальными нарушениями) средствами музыкально – ритмической деятельности.</w:t>
      </w:r>
    </w:p>
    <w:p w:rsidR="005C40ED" w:rsidRPr="00E50201" w:rsidRDefault="005C40ED" w:rsidP="00850C93">
      <w:pPr>
        <w:pStyle w:val="NoSpacing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50201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5C40ED" w:rsidRPr="00E50201" w:rsidRDefault="005C40ED" w:rsidP="00850C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1. Развитие двигательных навыков и умений, развитие координации движений, формирование правильной осанки, красивой походки;</w:t>
      </w:r>
    </w:p>
    <w:p w:rsidR="005C40ED" w:rsidRPr="00E50201" w:rsidRDefault="005C40ED" w:rsidP="00850C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2.Обогащение двигательного опыта обучающихся разнообразными видами движений;</w:t>
      </w:r>
    </w:p>
    <w:p w:rsidR="005C40ED" w:rsidRPr="00E50201" w:rsidRDefault="005C40ED" w:rsidP="00850C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3.Расширение кругозора школьников через знакомство с музыкальной культурой(классической, народной, современной музыкой) и музыкальными инструментами;</w:t>
      </w:r>
    </w:p>
    <w:p w:rsidR="005C40ED" w:rsidRPr="00E50201" w:rsidRDefault="005C40ED" w:rsidP="00850C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4.Создание условий для творческого самовыражения ребенка, учитывая индивидуальные возможности;</w:t>
      </w:r>
    </w:p>
    <w:p w:rsidR="005C40ED" w:rsidRPr="00E50201" w:rsidRDefault="005C40ED" w:rsidP="00850C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5.Формирование у детей эмоциональную отзывчивость на музыкальные произведения;</w:t>
      </w:r>
    </w:p>
    <w:p w:rsidR="005C40ED" w:rsidRPr="00E50201" w:rsidRDefault="005C40ED" w:rsidP="00850C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6.Коррекция высших психических функций, коррекция моторно – двигательной сферы.</w:t>
      </w:r>
    </w:p>
    <w:p w:rsidR="005C40ED" w:rsidRPr="007514CE" w:rsidRDefault="005C40ED" w:rsidP="00850C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14CE">
        <w:rPr>
          <w:rFonts w:ascii="Times New Roman" w:hAnsi="Times New Roman"/>
          <w:sz w:val="24"/>
          <w:szCs w:val="24"/>
        </w:rPr>
        <w:t xml:space="preserve"> </w:t>
      </w:r>
    </w:p>
    <w:p w:rsidR="005C40ED" w:rsidRPr="00B93329" w:rsidRDefault="005C40ED" w:rsidP="00850C93">
      <w:pPr>
        <w:pStyle w:val="NoSpacing"/>
        <w:jc w:val="both"/>
        <w:rPr>
          <w:rFonts w:ascii="Times New Roman" w:hAnsi="Times New Roman"/>
          <w:u w:val="single"/>
        </w:rPr>
      </w:pPr>
      <w:r w:rsidRPr="00B93329">
        <w:rPr>
          <w:sz w:val="27"/>
          <w:szCs w:val="27"/>
          <w:u w:val="single"/>
        </w:rPr>
        <w:t xml:space="preserve"> </w:t>
      </w:r>
      <w:r w:rsidRPr="00B93329">
        <w:rPr>
          <w:rFonts w:ascii="Times New Roman" w:hAnsi="Times New Roman"/>
          <w:u w:val="single"/>
        </w:rPr>
        <w:t>Личностные и предметные результаты  освоения коррекционного курса «Ритмика»</w:t>
      </w:r>
    </w:p>
    <w:p w:rsidR="005C40ED" w:rsidRDefault="005C40ED" w:rsidP="00850C93">
      <w:pPr>
        <w:pStyle w:val="NoSpacing"/>
        <w:jc w:val="both"/>
        <w:rPr>
          <w:rFonts w:ascii="Times New Roman" w:hAnsi="Times New Roman"/>
          <w:iCs/>
          <w:u w:val="single"/>
        </w:rPr>
      </w:pPr>
      <w:r w:rsidRPr="00B93329">
        <w:rPr>
          <w:rFonts w:ascii="Times New Roman" w:hAnsi="Times New Roman"/>
          <w:iCs/>
          <w:u w:val="single"/>
        </w:rPr>
        <w:t>Личностные результаты :</w:t>
      </w:r>
    </w:p>
    <w:p w:rsidR="005C40ED" w:rsidRPr="00B93329" w:rsidRDefault="005C40ED" w:rsidP="00850C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1.осознание себя как гражданина Росси, формирование чувства гордости за свою Родину, российский народ и историю России;</w:t>
      </w:r>
    </w:p>
    <w:p w:rsidR="005C40ED" w:rsidRPr="00B93329" w:rsidRDefault="005C40ED" w:rsidP="00850C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2.развитие адекватных представлений о собственных возможностях, о насущно необходимом жизнеобеспечении;</w:t>
      </w:r>
    </w:p>
    <w:p w:rsidR="005C40ED" w:rsidRPr="00B93329" w:rsidRDefault="005C40ED" w:rsidP="00850C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3.овладение социально- бытовыми умениями, используемыми в повседневной жизни;</w:t>
      </w:r>
    </w:p>
    <w:p w:rsidR="005C40ED" w:rsidRPr="00B93329" w:rsidRDefault="005C40ED" w:rsidP="00850C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4. способствовать к осмыслению социального окружения, своего места в нем, принятие соответствующих возрасту ценностей и социальных ролей;</w:t>
      </w:r>
    </w:p>
    <w:p w:rsidR="005C40ED" w:rsidRPr="00B93329" w:rsidRDefault="005C40ED" w:rsidP="00850C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5. принятие и освоения социальной роли обучающихся, формирование и развитие социально значимых мотивов учебной деятельности;</w:t>
      </w:r>
    </w:p>
    <w:p w:rsidR="005C40ED" w:rsidRPr="00B93329" w:rsidRDefault="005C40ED" w:rsidP="00850C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6. развитие навыков сотрудничества со взрослыми и сверстниками в разных социальных ситуациях;</w:t>
      </w:r>
    </w:p>
    <w:p w:rsidR="005C40ED" w:rsidRPr="00B93329" w:rsidRDefault="005C40ED" w:rsidP="00850C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7. формирование эстетических потребностей и чувств;</w:t>
      </w:r>
    </w:p>
    <w:p w:rsidR="005C40ED" w:rsidRPr="00B93329" w:rsidRDefault="005C40ED" w:rsidP="00850C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8.развитие эстетических чувств, доброжелательности и эмоциональной отзывчивости, понимание и сопереживание чувствам других людей;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9.формирование установки на безопасный, ЗОЖ, наличие мотивации к творческому труду, бережному отношению к материальным и духовным ценностям.</w:t>
      </w:r>
    </w:p>
    <w:p w:rsidR="005C40ED" w:rsidRPr="002F10D8" w:rsidRDefault="005C40ED" w:rsidP="00B93329">
      <w:pPr>
        <w:pStyle w:val="NoSpacing"/>
        <w:jc w:val="both"/>
        <w:rPr>
          <w:rFonts w:ascii="Open Sans" w:hAnsi="Open Sans"/>
        </w:rPr>
      </w:pPr>
      <w:r>
        <w:t xml:space="preserve"> </w:t>
      </w:r>
    </w:p>
    <w:p w:rsidR="005C40ED" w:rsidRPr="00EA2D7C" w:rsidRDefault="005C40ED" w:rsidP="00B9332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  <w:u w:val="single"/>
        </w:rPr>
      </w:pPr>
      <w:r w:rsidRPr="002F10D8">
        <w:rPr>
          <w:rFonts w:ascii="Times New Roman" w:hAnsi="Times New Roman"/>
          <w:bCs/>
          <w:color w:val="000000"/>
          <w:sz w:val="24"/>
          <w:szCs w:val="24"/>
          <w:u w:val="single"/>
        </w:rPr>
        <w:t>Ми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нимальный и достаточный уровни о</w:t>
      </w:r>
      <w:r w:rsidRPr="002F10D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своения </w:t>
      </w:r>
      <w:r w:rsidRPr="00EA2D7C">
        <w:rPr>
          <w:rFonts w:ascii="Times New Roman" w:hAnsi="Times New Roman"/>
          <w:bCs/>
          <w:color w:val="000000"/>
          <w:sz w:val="24"/>
          <w:szCs w:val="24"/>
          <w:u w:val="single"/>
        </w:rPr>
        <w:t>коррекционного курса «Ритмика»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933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0201">
        <w:rPr>
          <w:rFonts w:ascii="Times New Roman" w:hAnsi="Times New Roman"/>
          <w:sz w:val="24"/>
          <w:szCs w:val="24"/>
          <w:u w:val="single"/>
        </w:rPr>
        <w:t>Минимальный уровень</w:t>
      </w:r>
      <w:r w:rsidRPr="00B93329">
        <w:rPr>
          <w:rFonts w:ascii="Times New Roman" w:hAnsi="Times New Roman"/>
          <w:sz w:val="24"/>
          <w:szCs w:val="24"/>
        </w:rPr>
        <w:t>: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1.понимание роли музыки в жизни человека;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2. овладение элементами музыкальной культуры, в процессе формирования интереса к музыкальному искусству и музыкальной деятельности;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3. элементарные эстетические представления;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4.эмоциональное осознанное восприятие музыки во время слушания музыкальных произведений;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5.сформированность эстетических чувств в процессе слушания музыкальных произведений различных жанров;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 xml:space="preserve">  6.способность к эмоциональному отклику на музыку разных жанров;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7.умение воспринимать музыкальные произведения с ярко выраженным жизненным содержанием;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8 способность к элементарному выражению своего отношения к музыке в слове (эмоциональный словарь), пластике, жесте, мимике;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 xml:space="preserve">9. владение элементарными певческими умениями и навыками (координация между слухом и голосом, выработка унисона, кантилены, спокойного 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певческого дыхания);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10. умение откликаться на музыку с помощью простейших движений и пластического интонирования;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11.умение определять некоторые виды музыки, звучание некоторых музыкальных инструментов, в том числе и современных электронных;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12. овладение навыками элементарного музицирования на простейших инструментах (ударно-шумовых);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13. наличие элементарных представлений о нотной грамоте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40ED" w:rsidRPr="00E50201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E50201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1. понимание роли музыки в жизни человека, его духовно-нравственном развитии;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 xml:space="preserve">2.овладение элементами музыкальной культуры, в процессе формирования интереса к музыкальному искусству и музыкальной деятельности, в том 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числе на материале музыкальной культуры родного края;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3. сформированность элементарных эстетических суждений;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 xml:space="preserve">4.эмоциональное осознанное восприятие музыки, как в процессе активной музыкальной деятельности, так и во время слушания музыкальных про 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изведений;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5.наличие эстетических чувств в процессе слушания музыкальных произведений различных жанров;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6.способность к эмоциональному отклику на музыку разных жанров;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7. сформированность представлений о многофункциональности музыки;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8. умение воспринимать музыкальные произведения с ярко выраженным жизненным содержанием, определение их характера и настроения;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9.владение навыками выражения своего отношения к музыке в слове (эмоциональный словарь), пластике, жесте, мимике;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10. владение певческими умениями и навыками (координация между слухом и голосом, выработка унисона, кантилены, спокойного певческого дыхания),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11. выразительное исполнение песен;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12.умение откликаться на музыку с помощью простейших движений и пластического интонирования, драматизация пьес программного характера;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13.умение использовать музыкальные образы при создании театрализованных и музыкально-пластических композиций, исполнении вокально</w:t>
      </w:r>
      <w:r w:rsidRPr="00B93329">
        <w:rPr>
          <w:rFonts w:ascii="Times New Roman" w:hAnsi="Times New Roman"/>
          <w:sz w:val="24"/>
          <w:szCs w:val="24"/>
        </w:rPr>
        <w:softHyphen/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хоровых произведений, в импровизации;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14. умение определять виды музыки, звучание различных музыкальных инструментов, в том числе и современных электронных;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15. наличие навыков музицирования на некоторых инструментах (ударно-шумовых, народных, фортепиано);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16. владение элементами музыкальной грамоты, как средства осознания музыкальной речи.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40ED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01808"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5C40ED" w:rsidRPr="00B01808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1. рассчитываться на первый, второй, третий для последующего построения в три колонны, шеренги;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2.соблюдать правильную дистанцию в колонне по три и в концентрических кругах;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3. самостоятельно выполнять требуемые перемены направления и темпа движений, руководствуясь музыкой;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4. ощущать смену частей музыкального произведения в двухчастной форме с малоконтрастными построениями;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5.передавать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6. передавать хлопками ритмический рисунок мелодии;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7.повторять любой ритм, заданный учителем;</w:t>
      </w:r>
    </w:p>
    <w:p w:rsidR="005C40ED" w:rsidRPr="00B93329" w:rsidRDefault="005C40ED" w:rsidP="00B933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3329">
        <w:rPr>
          <w:rFonts w:ascii="Times New Roman" w:hAnsi="Times New Roman"/>
          <w:sz w:val="24"/>
          <w:szCs w:val="24"/>
        </w:rPr>
        <w:t>8. задавать самим ритм одноклассникам и проверять правильность его исполнения (хлопками или притопами)</w:t>
      </w:r>
    </w:p>
    <w:p w:rsidR="005C40ED" w:rsidRPr="007F150F" w:rsidRDefault="005C40ED" w:rsidP="000827C2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</w:p>
    <w:p w:rsidR="005C40ED" w:rsidRDefault="005C40ED" w:rsidP="00B01808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01808">
        <w:rPr>
          <w:rFonts w:ascii="Times New Roman" w:hAnsi="Times New Roman"/>
          <w:sz w:val="24"/>
          <w:szCs w:val="24"/>
          <w:u w:val="single"/>
        </w:rPr>
        <w:t xml:space="preserve">   Характеристика базовых учебных действий обучающихся</w:t>
      </w:r>
    </w:p>
    <w:p w:rsidR="005C40ED" w:rsidRPr="00B01808" w:rsidRDefault="005C40ED" w:rsidP="00B01808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C40ED" w:rsidRPr="00B01808" w:rsidRDefault="005C40ED" w:rsidP="00B0180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01808">
        <w:rPr>
          <w:rFonts w:ascii="Times New Roman" w:hAnsi="Times New Roman"/>
          <w:sz w:val="24"/>
          <w:szCs w:val="24"/>
        </w:rPr>
        <w:t xml:space="preserve">эмоциональная отзывчивость на музыку; </w:t>
      </w:r>
    </w:p>
    <w:p w:rsidR="005C40ED" w:rsidRPr="00B01808" w:rsidRDefault="005C40ED" w:rsidP="00B0180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01808">
        <w:rPr>
          <w:rFonts w:ascii="Times New Roman" w:hAnsi="Times New Roman"/>
          <w:sz w:val="24"/>
          <w:szCs w:val="24"/>
        </w:rPr>
        <w:t>любовь к родине, к русской народной музыке;</w:t>
      </w:r>
    </w:p>
    <w:p w:rsidR="005C40ED" w:rsidRPr="00B01808" w:rsidRDefault="005C40ED" w:rsidP="00B0180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01808">
        <w:rPr>
          <w:rFonts w:ascii="Times New Roman" w:hAnsi="Times New Roman"/>
          <w:sz w:val="24"/>
          <w:szCs w:val="24"/>
        </w:rPr>
        <w:t>учебно – познавательный интерес к новому учебному материалу;</w:t>
      </w:r>
    </w:p>
    <w:p w:rsidR="005C40ED" w:rsidRPr="00B01808" w:rsidRDefault="005C40ED" w:rsidP="00B0180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01808">
        <w:rPr>
          <w:rFonts w:ascii="Times New Roman" w:hAnsi="Times New Roman"/>
          <w:sz w:val="24"/>
          <w:szCs w:val="24"/>
        </w:rPr>
        <w:t xml:space="preserve"> мотивация к разным видам музыкальной деятельности;</w:t>
      </w:r>
    </w:p>
    <w:p w:rsidR="005C40ED" w:rsidRDefault="005C40ED" w:rsidP="00B0180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01808">
        <w:rPr>
          <w:rFonts w:ascii="Times New Roman" w:hAnsi="Times New Roman"/>
          <w:sz w:val="24"/>
          <w:szCs w:val="24"/>
        </w:rPr>
        <w:t>основа для формирования ЗОЖ, организация культурного досуга.</w:t>
      </w:r>
    </w:p>
    <w:p w:rsidR="005C40ED" w:rsidRPr="00B01808" w:rsidRDefault="005C40ED" w:rsidP="00B018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40ED" w:rsidRDefault="005C40ED" w:rsidP="00B01808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01808">
        <w:rPr>
          <w:rFonts w:ascii="Times New Roman" w:hAnsi="Times New Roman"/>
          <w:sz w:val="24"/>
          <w:szCs w:val="24"/>
          <w:u w:val="single"/>
        </w:rPr>
        <w:t>Регулятивные базовые учебные действия</w:t>
      </w:r>
    </w:p>
    <w:p w:rsidR="005C40ED" w:rsidRPr="00B01808" w:rsidRDefault="005C40ED" w:rsidP="00B01808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5C40ED" w:rsidRPr="00B01808" w:rsidRDefault="005C40ED" w:rsidP="00B018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01808">
        <w:rPr>
          <w:rFonts w:ascii="Times New Roman" w:hAnsi="Times New Roman"/>
          <w:sz w:val="24"/>
          <w:szCs w:val="24"/>
        </w:rPr>
        <w:t xml:space="preserve"> выполнять задания, оценивать результаты своей деятельности;</w:t>
      </w:r>
    </w:p>
    <w:p w:rsidR="005C40ED" w:rsidRPr="00B01808" w:rsidRDefault="005C40ED" w:rsidP="00B018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01808">
        <w:rPr>
          <w:rFonts w:ascii="Times New Roman" w:hAnsi="Times New Roman"/>
          <w:sz w:val="24"/>
          <w:szCs w:val="24"/>
        </w:rPr>
        <w:t xml:space="preserve"> корректировать собственное исполнение;</w:t>
      </w:r>
    </w:p>
    <w:p w:rsidR="005C40ED" w:rsidRPr="00B01808" w:rsidRDefault="005C40ED" w:rsidP="00B018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01808">
        <w:rPr>
          <w:rFonts w:ascii="Times New Roman" w:hAnsi="Times New Roman"/>
          <w:sz w:val="24"/>
          <w:szCs w:val="24"/>
        </w:rPr>
        <w:t>формирование волевых усилий;</w:t>
      </w:r>
    </w:p>
    <w:p w:rsidR="005C40ED" w:rsidRPr="00B01808" w:rsidRDefault="005C40ED" w:rsidP="00B018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01808">
        <w:rPr>
          <w:rFonts w:ascii="Times New Roman" w:hAnsi="Times New Roman"/>
          <w:sz w:val="24"/>
          <w:szCs w:val="24"/>
        </w:rPr>
        <w:t>воспринимать мнение сверстников и взрослых;</w:t>
      </w:r>
    </w:p>
    <w:p w:rsidR="005C40ED" w:rsidRDefault="005C40ED" w:rsidP="00B018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01808">
        <w:rPr>
          <w:rFonts w:ascii="Times New Roman" w:hAnsi="Times New Roman"/>
          <w:sz w:val="24"/>
          <w:szCs w:val="24"/>
        </w:rPr>
        <w:t>принимать участие в музыкальных инсценировках.</w:t>
      </w:r>
    </w:p>
    <w:p w:rsidR="005C40ED" w:rsidRPr="00B01808" w:rsidRDefault="005C40ED" w:rsidP="00B01808">
      <w:pPr>
        <w:pStyle w:val="NoSpacing"/>
        <w:rPr>
          <w:rFonts w:ascii="Times New Roman" w:hAnsi="Times New Roman"/>
          <w:sz w:val="24"/>
          <w:szCs w:val="24"/>
        </w:rPr>
      </w:pPr>
    </w:p>
    <w:p w:rsidR="005C40ED" w:rsidRDefault="005C40ED" w:rsidP="00B0180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B01808">
        <w:rPr>
          <w:rFonts w:ascii="Times New Roman" w:hAnsi="Times New Roman"/>
          <w:sz w:val="24"/>
          <w:szCs w:val="24"/>
          <w:u w:val="single"/>
        </w:rPr>
        <w:t>Познавательные базовые учебные действия</w:t>
      </w:r>
    </w:p>
    <w:p w:rsidR="005C40ED" w:rsidRPr="00B01808" w:rsidRDefault="005C40ED" w:rsidP="00B01808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5C40ED" w:rsidRPr="00B01808" w:rsidRDefault="005C40ED" w:rsidP="00B018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01808">
        <w:rPr>
          <w:rFonts w:ascii="Times New Roman" w:hAnsi="Times New Roman"/>
          <w:sz w:val="24"/>
          <w:szCs w:val="24"/>
        </w:rPr>
        <w:t>воспринимать музыку выражать свое отношение к музыкальным произведениям;</w:t>
      </w:r>
    </w:p>
    <w:p w:rsidR="005C40ED" w:rsidRPr="00B01808" w:rsidRDefault="005C40ED" w:rsidP="00B018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01808">
        <w:rPr>
          <w:rFonts w:ascii="Times New Roman" w:hAnsi="Times New Roman"/>
          <w:sz w:val="24"/>
          <w:szCs w:val="24"/>
        </w:rPr>
        <w:t xml:space="preserve"> расширить свои представления о жанре и характере музыки;</w:t>
      </w:r>
    </w:p>
    <w:p w:rsidR="005C40ED" w:rsidRPr="00B01808" w:rsidRDefault="005C40ED" w:rsidP="00B018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01808">
        <w:rPr>
          <w:rFonts w:ascii="Times New Roman" w:hAnsi="Times New Roman"/>
          <w:sz w:val="24"/>
          <w:szCs w:val="24"/>
        </w:rPr>
        <w:t>выявлять настроения и чувства, выражаемые в музыке;</w:t>
      </w:r>
    </w:p>
    <w:p w:rsidR="005C40ED" w:rsidRDefault="005C40ED" w:rsidP="00B018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01808">
        <w:rPr>
          <w:rFonts w:ascii="Times New Roman" w:hAnsi="Times New Roman"/>
          <w:sz w:val="24"/>
          <w:szCs w:val="24"/>
        </w:rPr>
        <w:t>эмоциональное сопереживание музыке.</w:t>
      </w:r>
    </w:p>
    <w:p w:rsidR="005C40ED" w:rsidRPr="00B01808" w:rsidRDefault="005C40ED" w:rsidP="00B01808">
      <w:pPr>
        <w:pStyle w:val="NoSpacing"/>
        <w:rPr>
          <w:rFonts w:ascii="Times New Roman" w:hAnsi="Times New Roman"/>
          <w:sz w:val="24"/>
          <w:szCs w:val="24"/>
        </w:rPr>
      </w:pPr>
    </w:p>
    <w:p w:rsidR="005C40ED" w:rsidRDefault="005C40ED" w:rsidP="00B0180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B01808">
        <w:rPr>
          <w:rFonts w:ascii="Times New Roman" w:hAnsi="Times New Roman"/>
          <w:sz w:val="24"/>
          <w:szCs w:val="24"/>
          <w:u w:val="single"/>
        </w:rPr>
        <w:t>Коммуникативные базовые учебные действия</w:t>
      </w:r>
    </w:p>
    <w:p w:rsidR="005C40ED" w:rsidRPr="00B01808" w:rsidRDefault="005C40ED" w:rsidP="00B01808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5C40ED" w:rsidRPr="00B01808" w:rsidRDefault="005C40ED" w:rsidP="00B018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01808">
        <w:rPr>
          <w:rFonts w:ascii="Times New Roman" w:hAnsi="Times New Roman"/>
          <w:sz w:val="24"/>
          <w:szCs w:val="24"/>
        </w:rPr>
        <w:t>высказывать свое мнение о музыке (монолог, диалог);</w:t>
      </w:r>
    </w:p>
    <w:p w:rsidR="005C40ED" w:rsidRPr="00B01808" w:rsidRDefault="005C40ED" w:rsidP="00B018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01808">
        <w:rPr>
          <w:rFonts w:ascii="Times New Roman" w:hAnsi="Times New Roman"/>
          <w:sz w:val="24"/>
          <w:szCs w:val="24"/>
        </w:rPr>
        <w:t>задавать вопросы;</w:t>
      </w:r>
    </w:p>
    <w:p w:rsidR="005C40ED" w:rsidRPr="00B01808" w:rsidRDefault="005C40ED" w:rsidP="00B018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01808">
        <w:rPr>
          <w:rFonts w:ascii="Times New Roman" w:hAnsi="Times New Roman"/>
          <w:sz w:val="24"/>
          <w:szCs w:val="24"/>
        </w:rPr>
        <w:t xml:space="preserve"> эмоционально выражать свое отношение к музыкальным произведению</w:t>
      </w:r>
    </w:p>
    <w:p w:rsidR="005C40ED" w:rsidRPr="00B01808" w:rsidRDefault="005C40ED" w:rsidP="00B018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01808">
        <w:rPr>
          <w:rFonts w:ascii="Times New Roman" w:hAnsi="Times New Roman"/>
          <w:sz w:val="24"/>
          <w:szCs w:val="24"/>
        </w:rPr>
        <w:t>проявлять творческую активность в процессе хорового пения, коллективной творческой деятельности;</w:t>
      </w:r>
    </w:p>
    <w:p w:rsidR="005C40ED" w:rsidRPr="00B01808" w:rsidRDefault="005C40ED" w:rsidP="00B01808">
      <w:pPr>
        <w:pStyle w:val="NoSpacing"/>
        <w:rPr>
          <w:rFonts w:ascii="Times New Roman" w:hAnsi="Times New Roman"/>
          <w:sz w:val="24"/>
          <w:szCs w:val="24"/>
        </w:rPr>
      </w:pPr>
      <w:r w:rsidRPr="00B01808">
        <w:rPr>
          <w:rFonts w:ascii="Times New Roman" w:hAnsi="Times New Roman"/>
          <w:sz w:val="24"/>
          <w:szCs w:val="24"/>
        </w:rPr>
        <w:t xml:space="preserve"> </w:t>
      </w:r>
    </w:p>
    <w:p w:rsidR="005C40ED" w:rsidRPr="00E42440" w:rsidRDefault="005C40ED" w:rsidP="00E42440">
      <w:pPr>
        <w:shd w:val="clear" w:color="auto" w:fill="FFFFFF"/>
        <w:spacing w:before="100" w:beforeAutospacing="1" w:after="150" w:line="240" w:lineRule="auto"/>
        <w:rPr>
          <w:rFonts w:ascii="Open Sans" w:hAnsi="Open Sans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E5020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На коррекционный курс </w:t>
      </w:r>
      <w:r w:rsidRPr="00E50201">
        <w:rPr>
          <w:rFonts w:ascii="Times New Roman" w:hAnsi="Times New Roman"/>
          <w:color w:val="000000"/>
          <w:sz w:val="24"/>
          <w:szCs w:val="24"/>
          <w:u w:val="single"/>
        </w:rPr>
        <w:t>«Ритмика» учебным планом отводится 68 часов (2часа в неделю).</w:t>
      </w:r>
    </w:p>
    <w:p w:rsidR="005C40ED" w:rsidRDefault="005C40ED" w:rsidP="000827C2">
      <w:pPr>
        <w:shd w:val="clear" w:color="auto" w:fill="FFFFFF"/>
        <w:spacing w:before="100" w:before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40ED" w:rsidRPr="00E50201" w:rsidRDefault="005C40ED" w:rsidP="00E50201">
      <w:pPr>
        <w:shd w:val="clear" w:color="auto" w:fill="FFFFFF"/>
        <w:spacing w:before="100" w:beforeAutospacing="1" w:after="150" w:line="240" w:lineRule="auto"/>
        <w:jc w:val="center"/>
        <w:rPr>
          <w:rFonts w:ascii="Open Sans" w:hAnsi="Open Sans"/>
          <w:color w:val="000000"/>
          <w:sz w:val="24"/>
          <w:szCs w:val="24"/>
        </w:rPr>
      </w:pPr>
      <w:r w:rsidRPr="00E50201">
        <w:rPr>
          <w:rFonts w:ascii="Times New Roman" w:hAnsi="Times New Roman"/>
          <w:b/>
          <w:color w:val="05080F"/>
          <w:sz w:val="24"/>
          <w:szCs w:val="24"/>
        </w:rPr>
        <w:t>Содержание тем учебного курса</w:t>
      </w:r>
    </w:p>
    <w:p w:rsidR="005C40ED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УПРАЖНЕНИЯ НА ОРИЕНТИРОВКУ В ПРОСТРАНСТВЕ</w:t>
      </w:r>
    </w:p>
    <w:p w:rsidR="005C40ED" w:rsidRPr="00E50201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40ED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Совершенствование навыков ходьбы и бега. Ходьба вдоль стен с чёткими поворотами в углах зала. Построе</w:t>
      </w:r>
      <w:r w:rsidRPr="00E50201">
        <w:rPr>
          <w:rFonts w:ascii="Times New Roman" w:hAnsi="Times New Roman"/>
          <w:sz w:val="24"/>
          <w:szCs w:val="24"/>
        </w:rPr>
        <w:softHyphen/>
        <w:t>ния в шеренгу, колонну, цепочку, круг, пары. Построениев колонну по два. Перестроение из колонны парами в колонну по одному. Построение круга из шеренги и из дви</w:t>
      </w:r>
      <w:r w:rsidRPr="00E50201">
        <w:rPr>
          <w:rFonts w:ascii="Times New Roman" w:hAnsi="Times New Roman"/>
          <w:sz w:val="24"/>
          <w:szCs w:val="24"/>
        </w:rPr>
        <w:softHyphen/>
        <w:t>жения врассыпную. Выполнение во время ходьбы и бега несложных заданий с предметами: обегать их, собирать, передавать друг другу, перекладывать с места на место.</w:t>
      </w:r>
    </w:p>
    <w:p w:rsidR="005C40ED" w:rsidRPr="00E50201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40ED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РИТМИКО-ГИМНАСТИЧЕСКИЕ УПРАЖНЕНИЯ</w:t>
      </w:r>
    </w:p>
    <w:p w:rsidR="005C40ED" w:rsidRPr="00E50201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40ED" w:rsidRPr="00E50201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iCs/>
          <w:sz w:val="24"/>
          <w:szCs w:val="24"/>
          <w:u w:val="single"/>
        </w:rPr>
        <w:t>Общеразвивающие упражнения</w:t>
      </w:r>
      <w:r w:rsidRPr="00E5020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E50201">
        <w:rPr>
          <w:rFonts w:ascii="Times New Roman" w:hAnsi="Times New Roman"/>
          <w:sz w:val="24"/>
          <w:szCs w:val="24"/>
        </w:rPr>
        <w:t>Разведение рук в сто</w:t>
      </w:r>
      <w:r w:rsidRPr="00E50201">
        <w:rPr>
          <w:rFonts w:ascii="Times New Roman" w:hAnsi="Times New Roman"/>
          <w:sz w:val="24"/>
          <w:szCs w:val="24"/>
        </w:rPr>
        <w:softHyphen/>
        <w:t>роны, раскачивание их перед собой, круговые движения, упражнения с лентами. Наклоны и повороты головы впе</w:t>
      </w:r>
      <w:r w:rsidRPr="00E50201">
        <w:rPr>
          <w:rFonts w:ascii="Times New Roman" w:hAnsi="Times New Roman"/>
          <w:sz w:val="24"/>
          <w:szCs w:val="24"/>
        </w:rPr>
        <w:softHyphen/>
        <w:t>рёд, назад, в стороны, круговые движения. Наклоны ту</w:t>
      </w:r>
      <w:r w:rsidRPr="00E50201">
        <w:rPr>
          <w:rFonts w:ascii="Times New Roman" w:hAnsi="Times New Roman"/>
          <w:sz w:val="24"/>
          <w:szCs w:val="24"/>
        </w:rPr>
        <w:softHyphen/>
        <w:t>ловища, сгибая и не сгибая колени. Наклоны и повороты туловища в сочетании с движениями рук вверх, в сторо</w:t>
      </w:r>
      <w:r w:rsidRPr="00E50201">
        <w:rPr>
          <w:rFonts w:ascii="Times New Roman" w:hAnsi="Times New Roman"/>
          <w:sz w:val="24"/>
          <w:szCs w:val="24"/>
        </w:rPr>
        <w:softHyphen/>
        <w:t>ны, на затылок, на пояс. Повороты туловища с передачей предмета (флажки, мячи). Опускание и поднимание пред</w:t>
      </w:r>
      <w:r w:rsidRPr="00E50201">
        <w:rPr>
          <w:rFonts w:ascii="Times New Roman" w:hAnsi="Times New Roman"/>
          <w:sz w:val="24"/>
          <w:szCs w:val="24"/>
        </w:rPr>
        <w:softHyphen/>
        <w:t>метов перед собой, сбоку без сгибания колен. Выставление правой и левой ноги поочередно вперёд, назад, в стороны, в исходное положение. Резкое поднимание согнутых в ко</w:t>
      </w:r>
      <w:r w:rsidRPr="00E50201">
        <w:rPr>
          <w:rFonts w:ascii="Times New Roman" w:hAnsi="Times New Roman"/>
          <w:sz w:val="24"/>
          <w:szCs w:val="24"/>
        </w:rPr>
        <w:softHyphen/>
        <w:t>лене ног, как при маршировке. Сгибание и разгибание ступни в положении стоя и сидя. Упражнения на выра</w:t>
      </w:r>
      <w:r w:rsidRPr="00E50201">
        <w:rPr>
          <w:rFonts w:ascii="Times New Roman" w:hAnsi="Times New Roman"/>
          <w:sz w:val="24"/>
          <w:szCs w:val="24"/>
        </w:rPr>
        <w:softHyphen/>
        <w:t>ботку осанки.</w:t>
      </w:r>
    </w:p>
    <w:p w:rsidR="005C40ED" w:rsidRPr="00E50201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iCs/>
          <w:sz w:val="24"/>
          <w:szCs w:val="24"/>
          <w:u w:val="single"/>
        </w:rPr>
        <w:t>Упражнения на координацию движений</w:t>
      </w:r>
      <w:r w:rsidRPr="00E5020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E50201">
        <w:rPr>
          <w:rFonts w:ascii="Times New Roman" w:hAnsi="Times New Roman"/>
          <w:sz w:val="24"/>
          <w:szCs w:val="24"/>
        </w:rPr>
        <w:t>Движения правой руки вверх — вниз с одновременным движением левой руки от себя — к себе перед грудью (смена рук). Раз</w:t>
      </w:r>
      <w:r w:rsidRPr="00E50201">
        <w:rPr>
          <w:rFonts w:ascii="Times New Roman" w:hAnsi="Times New Roman"/>
          <w:sz w:val="24"/>
          <w:szCs w:val="24"/>
        </w:rPr>
        <w:softHyphen/>
        <w:t>нообразные перекрёстные движения правой ноги и левой руки, левой ноги и правой руки (отведение правой ноги в сторону и возвращение в исходное положение с одно</w:t>
      </w:r>
      <w:r w:rsidRPr="00E50201">
        <w:rPr>
          <w:rFonts w:ascii="Times New Roman" w:hAnsi="Times New Roman"/>
          <w:sz w:val="24"/>
          <w:szCs w:val="24"/>
        </w:rPr>
        <w:softHyphen/>
        <w:t>временным сгибанием и разгибанием левой руки к плечу: высокое поднимание левой ноги, согнутой в колене, с од</w:t>
      </w:r>
      <w:r w:rsidRPr="00E50201">
        <w:rPr>
          <w:rFonts w:ascii="Times New Roman" w:hAnsi="Times New Roman"/>
          <w:sz w:val="24"/>
          <w:szCs w:val="24"/>
        </w:rPr>
        <w:softHyphen/>
        <w:t>новременным подниманием и опусканием правой руки и т. д.). Упражнения выполняются ритмично, под музыку. Ускорение и замедление движений в соответствии с изме</w:t>
      </w:r>
      <w:r w:rsidRPr="00E50201">
        <w:rPr>
          <w:rFonts w:ascii="Times New Roman" w:hAnsi="Times New Roman"/>
          <w:sz w:val="24"/>
          <w:szCs w:val="24"/>
        </w:rPr>
        <w:softHyphen/>
        <w:t>нением темпа музыкального сопровождения. Выполнение движений в заданном темпе и после остановки музыки.</w:t>
      </w:r>
    </w:p>
    <w:p w:rsidR="005C40ED" w:rsidRDefault="005C40ED" w:rsidP="00E50201">
      <w:pPr>
        <w:pStyle w:val="NoSpacing"/>
        <w:jc w:val="both"/>
        <w:rPr>
          <w:sz w:val="24"/>
          <w:szCs w:val="24"/>
        </w:rPr>
      </w:pPr>
      <w:r w:rsidRPr="00E50201">
        <w:rPr>
          <w:rFonts w:ascii="Times New Roman" w:hAnsi="Times New Roman"/>
          <w:iCs/>
          <w:sz w:val="24"/>
          <w:szCs w:val="24"/>
          <w:u w:val="single"/>
        </w:rPr>
        <w:t>Упражнения на расслабление мышц</w:t>
      </w:r>
      <w:r w:rsidRPr="00E5020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E50201">
        <w:rPr>
          <w:rFonts w:ascii="Times New Roman" w:hAnsi="Times New Roman"/>
          <w:sz w:val="24"/>
          <w:szCs w:val="24"/>
        </w:rPr>
        <w:t>Свободное паде</w:t>
      </w:r>
      <w:r w:rsidRPr="00E50201">
        <w:rPr>
          <w:rFonts w:ascii="Times New Roman" w:hAnsi="Times New Roman"/>
          <w:sz w:val="24"/>
          <w:szCs w:val="24"/>
        </w:rPr>
        <w:softHyphen/>
        <w:t>ние рук с исходного положения в стороны или перёд со</w:t>
      </w:r>
      <w:r w:rsidRPr="00E50201">
        <w:rPr>
          <w:rFonts w:ascii="Times New Roman" w:hAnsi="Times New Roman"/>
          <w:sz w:val="24"/>
          <w:szCs w:val="24"/>
        </w:rPr>
        <w:softHyphen/>
        <w:t>бой. Раскачивание рук поочерёдно и вместе вперёд, назад, вправо, влево в положении стоя и наклонившись вперёд. Встряхивание</w:t>
      </w:r>
      <w:r w:rsidRPr="0035495D">
        <w:rPr>
          <w:sz w:val="24"/>
          <w:szCs w:val="24"/>
        </w:rPr>
        <w:t xml:space="preserve"> кистью (отбрасывание воды с пальцев, ими</w:t>
      </w:r>
      <w:r w:rsidRPr="0035495D">
        <w:rPr>
          <w:sz w:val="24"/>
          <w:szCs w:val="24"/>
        </w:rPr>
        <w:softHyphen/>
        <w:t>тация движения листьев во время ветра). Выбрасывание то левой, то правой ноги вперёд (как при игре в футбол).</w:t>
      </w:r>
    </w:p>
    <w:p w:rsidR="005C40ED" w:rsidRPr="0035495D" w:rsidRDefault="005C40ED" w:rsidP="00E50201">
      <w:pPr>
        <w:pStyle w:val="NoSpacing"/>
        <w:jc w:val="both"/>
        <w:rPr>
          <w:sz w:val="24"/>
          <w:szCs w:val="24"/>
        </w:rPr>
      </w:pPr>
    </w:p>
    <w:p w:rsidR="005C40ED" w:rsidRPr="00B01808" w:rsidRDefault="005C40ED" w:rsidP="00231906">
      <w:pPr>
        <w:shd w:val="clear" w:color="auto" w:fill="FFFFFF"/>
        <w:jc w:val="both"/>
        <w:rPr>
          <w:rFonts w:ascii="Times New Roman" w:hAnsi="Times New Roman"/>
        </w:rPr>
      </w:pPr>
      <w:r w:rsidRPr="00B01808">
        <w:rPr>
          <w:rFonts w:ascii="Times New Roman" w:hAnsi="Times New Roman"/>
        </w:rPr>
        <w:t>УПРАЖНЕНИЯ С ДЕТСКИМИ МУЗЫКАЛЬНЫМИ ИНСТРУМЕНТАМИ</w:t>
      </w:r>
    </w:p>
    <w:p w:rsidR="005C40ED" w:rsidRPr="00E50201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Круговые движения кистью (напряжённое и свобод</w:t>
      </w:r>
      <w:r w:rsidRPr="00E50201">
        <w:rPr>
          <w:rFonts w:ascii="Times New Roman" w:hAnsi="Times New Roman"/>
          <w:sz w:val="24"/>
          <w:szCs w:val="24"/>
        </w:rPr>
        <w:softHyphen/>
        <w:t>ное). Одновременное сгибание в кулак пальцев одной руки, и разгибание другой в медленном темпе с постепеннымускорением. Противопоставление первого пальца осталь</w:t>
      </w:r>
      <w:r w:rsidRPr="00E50201">
        <w:rPr>
          <w:rFonts w:ascii="Times New Roman" w:hAnsi="Times New Roman"/>
          <w:sz w:val="24"/>
          <w:szCs w:val="24"/>
        </w:rPr>
        <w:softHyphen/>
        <w:t>ным, противопоставление пальцев одной руки пальцам другой одновременно и поочередно.</w:t>
      </w:r>
    </w:p>
    <w:p w:rsidR="005C40ED" w:rsidRPr="00E50201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Упражнения на детских музыкальных инструментах. Исполнение восходящей и нисходящей гаммы в пределах пяти нот двумя руками одновременно в среднем темпе на детском пианино, разучивание гаммы в пределах одной октавы на аккордеоне и духовой гармонике.</w:t>
      </w:r>
    </w:p>
    <w:p w:rsidR="005C40ED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Исполнение несложных ритмических рисунков на буб</w:t>
      </w:r>
      <w:r w:rsidRPr="00E50201">
        <w:rPr>
          <w:rFonts w:ascii="Times New Roman" w:hAnsi="Times New Roman"/>
          <w:sz w:val="24"/>
          <w:szCs w:val="24"/>
        </w:rPr>
        <w:softHyphen/>
        <w:t>не и барабане двумя палочками одновременно и поочерёд</w:t>
      </w:r>
      <w:r w:rsidRPr="00E50201">
        <w:rPr>
          <w:rFonts w:ascii="Times New Roman" w:hAnsi="Times New Roman"/>
          <w:sz w:val="24"/>
          <w:szCs w:val="24"/>
        </w:rPr>
        <w:softHyphen/>
        <w:t>но в разных вариациях.</w:t>
      </w:r>
    </w:p>
    <w:p w:rsidR="005C40ED" w:rsidRPr="00E50201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40ED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ИГРЫ ПОД МУЗЫКУ</w:t>
      </w:r>
    </w:p>
    <w:p w:rsidR="005C40ED" w:rsidRPr="00E50201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40ED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Выполнение движений в соответствии с разнообразным характером музыки, динамикой (громко, умеренно, тихо), регистрами (высокий, средний, низкий). Упражнения на самостоятельное различение темповых, динамических и мелодических изменений в музыке и выражение их в движении. Передача в движении разницы в двухчастной му</w:t>
      </w:r>
      <w:r w:rsidRPr="00E50201">
        <w:rPr>
          <w:rFonts w:ascii="Times New Roman" w:hAnsi="Times New Roman"/>
          <w:sz w:val="24"/>
          <w:szCs w:val="24"/>
        </w:rPr>
        <w:softHyphen/>
        <w:t>зыке. Выразительное исполнение в свободных плясках знакомых движений. Выразительная и эмоциональная передача в движениях игровых образов и содержания пе</w:t>
      </w:r>
      <w:r w:rsidRPr="00E50201">
        <w:rPr>
          <w:rFonts w:ascii="Times New Roman" w:hAnsi="Times New Roman"/>
          <w:sz w:val="24"/>
          <w:szCs w:val="24"/>
        </w:rPr>
        <w:softHyphen/>
        <w:t>сен. Самостоятельное создание музыкально-двигательного образа. Музыкальные игры с предметами. Игры с пением и речевым сопровождением. Инсценирование доступных песен. Прохлопывание ритмического рисунка прозвучав</w:t>
      </w:r>
      <w:r w:rsidRPr="00E50201">
        <w:rPr>
          <w:rFonts w:ascii="Times New Roman" w:hAnsi="Times New Roman"/>
          <w:sz w:val="24"/>
          <w:szCs w:val="24"/>
        </w:rPr>
        <w:softHyphen/>
        <w:t>шей мелодии.</w:t>
      </w:r>
    </w:p>
    <w:p w:rsidR="005C40ED" w:rsidRPr="00E50201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40ED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ТАНЦЕВАЛЬНЫЕ УПРАЖНЕНИЯ</w:t>
      </w:r>
    </w:p>
    <w:p w:rsidR="005C40ED" w:rsidRPr="00E50201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40ED" w:rsidRPr="00E50201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Повторение элементов танца по программе для 1 клас</w:t>
      </w:r>
      <w:r w:rsidRPr="00E50201">
        <w:rPr>
          <w:rFonts w:ascii="Times New Roman" w:hAnsi="Times New Roman"/>
          <w:sz w:val="24"/>
          <w:szCs w:val="24"/>
        </w:rPr>
        <w:softHyphen/>
        <w:t>са. Тихая, насторожённая ходьба, высокий шаг, мягкий, пружинящий шаг. Неторопливый танцевальный бег, стре</w:t>
      </w:r>
      <w:r w:rsidRPr="00E50201">
        <w:rPr>
          <w:rFonts w:ascii="Times New Roman" w:hAnsi="Times New Roman"/>
          <w:sz w:val="24"/>
          <w:szCs w:val="24"/>
        </w:rPr>
        <w:softHyphen/>
        <w:t>мительный бег. Поскоки с ноги на ногу, лёгкие поско</w:t>
      </w:r>
      <w:r w:rsidRPr="00E50201">
        <w:rPr>
          <w:rFonts w:ascii="Times New Roman" w:hAnsi="Times New Roman"/>
          <w:sz w:val="24"/>
          <w:szCs w:val="24"/>
        </w:rPr>
        <w:softHyphen/>
        <w:t>ки. Переменные притопы. Прыжки с выбрасыванием ноги вперёд. Элементы русской пляски: шаг с притопом на ме</w:t>
      </w:r>
      <w:r w:rsidRPr="00E50201">
        <w:rPr>
          <w:rFonts w:ascii="Times New Roman" w:hAnsi="Times New Roman"/>
          <w:sz w:val="24"/>
          <w:szCs w:val="24"/>
        </w:rPr>
        <w:softHyphen/>
        <w:t>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</w:t>
      </w:r>
      <w:r w:rsidRPr="00E50201">
        <w:rPr>
          <w:rFonts w:ascii="Times New Roman" w:hAnsi="Times New Roman"/>
          <w:sz w:val="24"/>
          <w:szCs w:val="24"/>
        </w:rPr>
        <w:softHyphen/>
        <w:t>та в сторону, вверх, слегка согнута в локте (для девочек).</w:t>
      </w:r>
    </w:p>
    <w:p w:rsidR="005C40ED" w:rsidRPr="00E50201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Движения парами: бег, ходьба с приседанием, круже</w:t>
      </w:r>
      <w:r w:rsidRPr="00E50201">
        <w:rPr>
          <w:rFonts w:ascii="Times New Roman" w:hAnsi="Times New Roman"/>
          <w:sz w:val="24"/>
          <w:szCs w:val="24"/>
        </w:rPr>
        <w:softHyphen/>
        <w:t>ние с продвижением. Основные движения местных народных танцев.</w:t>
      </w:r>
    </w:p>
    <w:p w:rsidR="005C40ED" w:rsidRPr="00E50201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Танцы и пляски</w:t>
      </w:r>
    </w:p>
    <w:p w:rsidR="005C40ED" w:rsidRPr="00E50201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Зеркало. Русская народная мелодия «Ой, хмель, мой хмелёк».</w:t>
      </w:r>
    </w:p>
    <w:p w:rsidR="005C40ED" w:rsidRPr="00E50201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Парная пляска. Чешская народная мелодия.</w:t>
      </w:r>
    </w:p>
    <w:p w:rsidR="005C40ED" w:rsidRPr="00E50201" w:rsidRDefault="005C40ED" w:rsidP="00E5020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201">
        <w:rPr>
          <w:rFonts w:ascii="Times New Roman" w:hAnsi="Times New Roman"/>
          <w:sz w:val="24"/>
          <w:szCs w:val="24"/>
        </w:rPr>
        <w:t>Хлопки. Полька. Музыка Ю. Слонова. Русская  хороводная  пляска.  Русская народная мело</w:t>
      </w:r>
      <w:r w:rsidRPr="00E50201">
        <w:rPr>
          <w:rFonts w:ascii="Times New Roman" w:hAnsi="Times New Roman"/>
          <w:sz w:val="24"/>
          <w:szCs w:val="24"/>
        </w:rPr>
        <w:softHyphen/>
        <w:t>дия «Выйду ль я на реченьку».</w:t>
      </w:r>
    </w:p>
    <w:p w:rsidR="005C40ED" w:rsidRPr="0035495D" w:rsidRDefault="005C40ED" w:rsidP="0023190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C40ED" w:rsidRPr="0035495D" w:rsidRDefault="005C40ED" w:rsidP="00B0180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3549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40ED" w:rsidRDefault="005C40ED" w:rsidP="00C461C9">
      <w:pPr>
        <w:rPr>
          <w:rFonts w:ascii="Times New Roman" w:hAnsi="Times New Roman"/>
          <w:sz w:val="28"/>
          <w:szCs w:val="28"/>
        </w:rPr>
      </w:pPr>
    </w:p>
    <w:p w:rsidR="005C40ED" w:rsidRDefault="005C40ED" w:rsidP="00C461C9">
      <w:pPr>
        <w:rPr>
          <w:rFonts w:ascii="Times New Roman" w:hAnsi="Times New Roman"/>
          <w:sz w:val="28"/>
          <w:szCs w:val="28"/>
        </w:rPr>
      </w:pPr>
    </w:p>
    <w:p w:rsidR="005C40ED" w:rsidRDefault="005C40ED" w:rsidP="00C461C9">
      <w:pPr>
        <w:rPr>
          <w:rFonts w:ascii="Times New Roman" w:hAnsi="Times New Roman"/>
          <w:sz w:val="28"/>
          <w:szCs w:val="28"/>
        </w:rPr>
      </w:pPr>
    </w:p>
    <w:p w:rsidR="005C40ED" w:rsidRDefault="005C40ED" w:rsidP="00C461C9">
      <w:pPr>
        <w:rPr>
          <w:rFonts w:ascii="Times New Roman" w:hAnsi="Times New Roman"/>
          <w:sz w:val="28"/>
          <w:szCs w:val="28"/>
        </w:rPr>
      </w:pPr>
    </w:p>
    <w:p w:rsidR="005C40ED" w:rsidRDefault="005C40ED" w:rsidP="00C461C9">
      <w:pPr>
        <w:rPr>
          <w:rFonts w:ascii="Times New Roman" w:hAnsi="Times New Roman"/>
          <w:sz w:val="28"/>
          <w:szCs w:val="28"/>
        </w:rPr>
      </w:pPr>
    </w:p>
    <w:p w:rsidR="005C40ED" w:rsidRDefault="005C40ED" w:rsidP="00C461C9">
      <w:pPr>
        <w:rPr>
          <w:rFonts w:ascii="Times New Roman" w:hAnsi="Times New Roman"/>
          <w:sz w:val="28"/>
          <w:szCs w:val="28"/>
        </w:rPr>
      </w:pPr>
    </w:p>
    <w:p w:rsidR="005C40ED" w:rsidRPr="00C461C9" w:rsidRDefault="005C40ED" w:rsidP="00C461C9">
      <w:pPr>
        <w:rPr>
          <w:rFonts w:ascii="Times New Roman" w:hAnsi="Times New Roman"/>
          <w:sz w:val="28"/>
          <w:szCs w:val="28"/>
        </w:rPr>
      </w:pPr>
      <w:r w:rsidRPr="00C461C9">
        <w:rPr>
          <w:rFonts w:ascii="Times New Roman" w:hAnsi="Times New Roman"/>
          <w:sz w:val="28"/>
          <w:szCs w:val="28"/>
        </w:rPr>
        <w:t xml:space="preserve">  </w:t>
      </w:r>
    </w:p>
    <w:p w:rsidR="005C40ED" w:rsidRDefault="005C40ED" w:rsidP="00C461C9">
      <w:pPr>
        <w:rPr>
          <w:rFonts w:ascii="Times New Roman" w:hAnsi="Times New Roman"/>
          <w:sz w:val="24"/>
          <w:szCs w:val="24"/>
        </w:rPr>
      </w:pPr>
    </w:p>
    <w:p w:rsidR="005C40ED" w:rsidRPr="00EE4581" w:rsidRDefault="005C40ED" w:rsidP="00CE50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</w:t>
      </w:r>
      <w:r w:rsidRPr="00EE4581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5C40ED" w:rsidRPr="00EE4581" w:rsidRDefault="005C40ED" w:rsidP="002319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005"/>
        <w:gridCol w:w="1799"/>
        <w:gridCol w:w="1808"/>
      </w:tblGrid>
      <w:tr w:rsidR="005C40ED" w:rsidRPr="00A97D70" w:rsidTr="00A97D70">
        <w:trPr>
          <w:trHeight w:val="624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Ходьба вдоль стен с чёткими поворотами в углах зала.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0ED" w:rsidRPr="00A97D70" w:rsidTr="00A97D70">
        <w:trPr>
          <w:trHeight w:val="540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Построе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ния в шеренгу, колонну.  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0ED" w:rsidRPr="00A97D70" w:rsidTr="00A97D70">
        <w:trPr>
          <w:trHeight w:val="55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Построе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цепочку, круг, пары.</w:t>
            </w:r>
          </w:p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0ED" w:rsidRPr="00A97D70" w:rsidTr="00A97D70">
        <w:trPr>
          <w:trHeight w:val="360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Движения рук и головы.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0ED" w:rsidRPr="00A97D70" w:rsidTr="00A97D70">
        <w:trPr>
          <w:trHeight w:val="46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Круговые движения кистью (напряжённое и свобод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ное).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Наклоны и повороты туловища в сочетании с движениями рук.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движений в соответствии с разнообразным характером музыки, динамикой (громко, умеренно, тихо).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самостоятельное различение темповых, динамических и мелодических изменений в музыке и выражение их в движении.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0ED" w:rsidRPr="00A97D70" w:rsidTr="00A97D70">
        <w:trPr>
          <w:trHeight w:val="61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в движении разницы в двухчастной му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зыке. 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0ED" w:rsidRPr="00A97D70" w:rsidTr="00A97D70">
        <w:trPr>
          <w:trHeight w:val="76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Одновременное сгибание в кулак пальцев одной руки, и разгибание другой в медленном темпе с постепенным ускорением.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Тихая, насторожённая ходьба, высокий шаг, мягкий, пружинящий шаг.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ритмико-гимнастических упражнений.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34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в колонну по два.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480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Перестроение из колонны парами в колонну по одному.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Выставление правой и левой ноги поочередно вперёд, назад, в стороны, в исходное положение.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Резкое поднимание согнутых в ко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лене ног, как при маршировке. </w:t>
            </w:r>
            <w:r w:rsidRPr="00A97D7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Упражнения на расслабление мышц.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25-26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Выразительное исполнение в свободных плясках знакомых движений.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55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Выразительная и эмоциональная передача в движениях игровых образов и содержания пе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сен.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540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Самостоятельное создание музыкально-двигательного образа.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Музыкальные игры с предметами.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ритмико-гимнастических упражнений.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540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круга из шеренги и из дви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жения врассыпную. 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840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Противопоставление первого пальца осталь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ным, противопоставление пальцев одной руки пальцам другой одновременно и поочередно.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35-36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во время ходьбы и бега несложных заданий с предметами.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49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Сгибание и разгибание ступни в положении стоя и сидя.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61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Исполнение несложных ритмических рисунков на буб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34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выра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ботку осанки. 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46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Исполнение несложных ритмических рисунков на барабане двумя палочками одновременно.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41-42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Движения правой руки вверх — вниз с одновременным движением левой руки от себя — к себе перед грудью (смена рук).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300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Игры с пением и речевым сопровождением.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79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Исполнение несложных ритмических рисунков на барабане двумя палочками  поочерёд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 в разных вариациях.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28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Инсценирование доступных песен.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52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Прохлопывание ритмического рисунка прозвучав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шей мелодии.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450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Неторопливый танцевальный бег, стре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мительный бег. 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510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Поскоки с ноги на ногу, лёгкие поско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ки.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28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Переменные притопы. 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360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Прыжки с выбрасыванием ноги вперёд.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 танцевальных упражнений.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52-53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Раз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нообразные перекрёстные движения правой ноги и левой руки, левой ноги и правой руки.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54-55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Ускорение и замедление движений в соответствии с изме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нением темпа музыкального сопровождения.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58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05" w:type="dxa"/>
          </w:tcPr>
          <w:p w:rsidR="005C40ED" w:rsidRPr="00A97D70" w:rsidRDefault="005C40ED" w:rsidP="00A97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движений в заданном темпе  после остановки музыки. 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690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05" w:type="dxa"/>
          </w:tcPr>
          <w:p w:rsidR="005C40ED" w:rsidRPr="00A97D70" w:rsidRDefault="005C40ED" w:rsidP="00A97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Исполнение восходящей и нисходящей гаммы в пределах пяти нот на детском пианино.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55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русской пляски: шаг с притопом на ме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сте и с продвижением. 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534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русской пляски: шаг с поскоками, переменный шаг.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570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Элементы русской пляски: руки свободно висят вдоль корпуса, скрещены на груди; 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79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русской пляски: подбоченившись одной рукой, другая с платочком подня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та в сторону, вверх (для девочек).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55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62-63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Движения парами: бег, ходьба с приседанием.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rPr>
          <w:trHeight w:val="405"/>
        </w:trPr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Движения парами: круже</w:t>
            </w: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с продвижением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65-66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Исполнение русской хороводной пляски.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0ED" w:rsidRPr="00A97D70" w:rsidTr="00A97D70">
        <w:tc>
          <w:tcPr>
            <w:tcW w:w="95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67-68</w:t>
            </w:r>
          </w:p>
        </w:tc>
        <w:tc>
          <w:tcPr>
            <w:tcW w:w="5005" w:type="dxa"/>
          </w:tcPr>
          <w:p w:rsidR="005C40ED" w:rsidRPr="00A97D70" w:rsidRDefault="005C40ED" w:rsidP="00A97D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97D70">
              <w:rPr>
                <w:rFonts w:ascii="Times New Roman" w:hAnsi="Times New Roman"/>
                <w:sz w:val="24"/>
                <w:szCs w:val="24"/>
                <w:lang w:eastAsia="en-US"/>
              </w:rPr>
              <w:t>Танцевальные упражнения</w:t>
            </w:r>
          </w:p>
        </w:tc>
        <w:tc>
          <w:tcPr>
            <w:tcW w:w="1799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D7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5C40ED" w:rsidRPr="00A97D70" w:rsidRDefault="005C40ED" w:rsidP="00A97D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5C40ED" w:rsidRPr="00C461C9" w:rsidRDefault="005C40ED">
      <w:pPr>
        <w:rPr>
          <w:rFonts w:ascii="Times New Roman" w:hAnsi="Times New Roman"/>
        </w:rPr>
      </w:pPr>
    </w:p>
    <w:p w:rsidR="005C40ED" w:rsidRDefault="005C40ED" w:rsidP="00E41085">
      <w:pPr>
        <w:pStyle w:val="p5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5C40ED" w:rsidRDefault="005C40ED" w:rsidP="00E41085">
      <w:pPr>
        <w:pStyle w:val="p5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5C40ED" w:rsidRPr="00E47DF9" w:rsidRDefault="005C40ED" w:rsidP="00E41085">
      <w:pPr>
        <w:pStyle w:val="p5"/>
        <w:jc w:val="center"/>
        <w:rPr>
          <w:rFonts w:ascii="yandex-sans" w:hAnsi="yandex-sans"/>
          <w:b/>
          <w:color w:val="000000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Система оценивания</w:t>
      </w:r>
    </w:p>
    <w:p w:rsidR="005C40ED" w:rsidRPr="00E47DF9" w:rsidRDefault="005C40ED" w:rsidP="00F032D4">
      <w:pPr>
        <w:pStyle w:val="p5"/>
        <w:rPr>
          <w:rFonts w:ascii="yandex-sans" w:hAnsi="yandex-sans"/>
          <w:color w:val="000000"/>
        </w:rPr>
      </w:pPr>
      <w:r w:rsidRPr="00E47DF9">
        <w:rPr>
          <w:rFonts w:ascii="yandex-sans" w:hAnsi="yandex-sans"/>
          <w:color w:val="000000"/>
        </w:rPr>
        <w:t>Оценка «5» ставится, если обучающийся самостоятельно выполняет знакомые ритмические упражнения, движения с предметами, танцевальные движения, отвечающие характеру музыки, свободно ориентируется в пространстве;</w:t>
      </w:r>
    </w:p>
    <w:p w:rsidR="005C40ED" w:rsidRPr="00E47DF9" w:rsidRDefault="005C40ED" w:rsidP="00F032D4">
      <w:pPr>
        <w:pStyle w:val="p5"/>
        <w:rPr>
          <w:rFonts w:ascii="yandex-sans" w:hAnsi="yandex-sans"/>
          <w:color w:val="000000"/>
        </w:rPr>
      </w:pPr>
      <w:r w:rsidRPr="00E47DF9">
        <w:rPr>
          <w:rFonts w:ascii="yandex-sans" w:hAnsi="yandex-sans"/>
          <w:color w:val="000000"/>
        </w:rPr>
        <w:t>Оценка «4» ставится, если обучающийся выполняет по инструкции знакомые ритмические упражнения, движения с предметами, танцевальные движения, отвечающие характеру музыки, ориентируется в пространстве зала;</w:t>
      </w:r>
    </w:p>
    <w:p w:rsidR="005C40ED" w:rsidRPr="00E47DF9" w:rsidRDefault="005C40ED" w:rsidP="00F032D4">
      <w:pPr>
        <w:pStyle w:val="p5"/>
        <w:rPr>
          <w:rFonts w:ascii="yandex-sans" w:hAnsi="yandex-sans"/>
          <w:color w:val="000000"/>
        </w:rPr>
      </w:pPr>
      <w:r w:rsidRPr="00E47DF9">
        <w:rPr>
          <w:rFonts w:ascii="yandex-sans" w:hAnsi="yandex-sans"/>
          <w:color w:val="000000"/>
        </w:rPr>
        <w:t>Оценка «3» ставится, если обучающийся способен выполнять по показу, по образцу знакомые ритмические упражнения, движения с предметами, танцевальные движения, отвечающие характеру музыки, ориентация в пространстве затруднена;</w:t>
      </w:r>
    </w:p>
    <w:p w:rsidR="005C40ED" w:rsidRPr="00E47DF9" w:rsidRDefault="005C40ED" w:rsidP="00F032D4">
      <w:pPr>
        <w:pStyle w:val="p5"/>
        <w:rPr>
          <w:rFonts w:ascii="yandex-sans" w:hAnsi="yandex-sans"/>
          <w:color w:val="000000"/>
        </w:rPr>
      </w:pPr>
      <w:r w:rsidRPr="00E47DF9">
        <w:rPr>
          <w:rFonts w:ascii="yandex-sans" w:hAnsi="yandex-sans"/>
          <w:color w:val="000000"/>
        </w:rPr>
        <w:t>Оценка «2» и «1» не ставится.</w:t>
      </w:r>
    </w:p>
    <w:p w:rsidR="005C40ED" w:rsidRPr="00C461C9" w:rsidRDefault="005C40ED">
      <w:pPr>
        <w:rPr>
          <w:rFonts w:ascii="Times New Roman" w:hAnsi="Times New Roman"/>
        </w:rPr>
      </w:pPr>
    </w:p>
    <w:p w:rsidR="005C40ED" w:rsidRDefault="005C40ED"/>
    <w:p w:rsidR="005C40ED" w:rsidRDefault="005C40ED"/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A02BA">
      <w:pPr>
        <w:rPr>
          <w:b/>
          <w:sz w:val="28"/>
          <w:szCs w:val="28"/>
          <w:lang w:eastAsia="ar-SA"/>
        </w:rPr>
      </w:pPr>
    </w:p>
    <w:p w:rsidR="005C40ED" w:rsidRDefault="005C40ED" w:rsidP="00636B4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5C40ED" w:rsidRDefault="005C40ED" w:rsidP="00636B4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5C40ED" w:rsidRDefault="005C40ED" w:rsidP="00636B4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5C40ED" w:rsidRDefault="005C40ED" w:rsidP="00636B4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5C40ED" w:rsidRDefault="005C40ED"/>
    <w:sectPr w:rsidR="005C40ED" w:rsidSect="00D1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2870"/>
    <w:multiLevelType w:val="multilevel"/>
    <w:tmpl w:val="36E0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93E64"/>
    <w:multiLevelType w:val="hybridMultilevel"/>
    <w:tmpl w:val="CFC8A350"/>
    <w:lvl w:ilvl="0" w:tplc="9452B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75E0C9C"/>
    <w:multiLevelType w:val="hybridMultilevel"/>
    <w:tmpl w:val="8B9EB442"/>
    <w:lvl w:ilvl="0" w:tplc="AC0A69C8">
      <w:start w:val="2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  <w:rPr>
        <w:rFonts w:cs="Times New Roman"/>
      </w:rPr>
    </w:lvl>
  </w:abstractNum>
  <w:abstractNum w:abstractNumId="3">
    <w:nsid w:val="7F164F5E"/>
    <w:multiLevelType w:val="multilevel"/>
    <w:tmpl w:val="8E000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7C2"/>
    <w:rsid w:val="000827C2"/>
    <w:rsid w:val="001456D4"/>
    <w:rsid w:val="001627AC"/>
    <w:rsid w:val="00231906"/>
    <w:rsid w:val="00247126"/>
    <w:rsid w:val="00260871"/>
    <w:rsid w:val="002C7997"/>
    <w:rsid w:val="002F10D8"/>
    <w:rsid w:val="0035495D"/>
    <w:rsid w:val="003918F8"/>
    <w:rsid w:val="0039409A"/>
    <w:rsid w:val="003970E2"/>
    <w:rsid w:val="003F296F"/>
    <w:rsid w:val="00412D53"/>
    <w:rsid w:val="004C79EF"/>
    <w:rsid w:val="004F4453"/>
    <w:rsid w:val="00525588"/>
    <w:rsid w:val="00533FE4"/>
    <w:rsid w:val="00561E63"/>
    <w:rsid w:val="005C40ED"/>
    <w:rsid w:val="005D4125"/>
    <w:rsid w:val="00636B47"/>
    <w:rsid w:val="00662DE1"/>
    <w:rsid w:val="00681CA8"/>
    <w:rsid w:val="006A02BA"/>
    <w:rsid w:val="006A5D08"/>
    <w:rsid w:val="00705CD6"/>
    <w:rsid w:val="0074489F"/>
    <w:rsid w:val="007514CE"/>
    <w:rsid w:val="007C4411"/>
    <w:rsid w:val="007C633B"/>
    <w:rsid w:val="007E0782"/>
    <w:rsid w:val="007F150F"/>
    <w:rsid w:val="008017FB"/>
    <w:rsid w:val="00850C93"/>
    <w:rsid w:val="0088377C"/>
    <w:rsid w:val="00915AFA"/>
    <w:rsid w:val="00993BC1"/>
    <w:rsid w:val="00A5196A"/>
    <w:rsid w:val="00A97D70"/>
    <w:rsid w:val="00B01808"/>
    <w:rsid w:val="00B26D7E"/>
    <w:rsid w:val="00B3676C"/>
    <w:rsid w:val="00B71987"/>
    <w:rsid w:val="00B93329"/>
    <w:rsid w:val="00BA597E"/>
    <w:rsid w:val="00BD3650"/>
    <w:rsid w:val="00C3714D"/>
    <w:rsid w:val="00C461C9"/>
    <w:rsid w:val="00C52EC9"/>
    <w:rsid w:val="00C85354"/>
    <w:rsid w:val="00C9103C"/>
    <w:rsid w:val="00CE5001"/>
    <w:rsid w:val="00D12252"/>
    <w:rsid w:val="00D840D4"/>
    <w:rsid w:val="00D94213"/>
    <w:rsid w:val="00DD1028"/>
    <w:rsid w:val="00E41085"/>
    <w:rsid w:val="00E42440"/>
    <w:rsid w:val="00E47DF9"/>
    <w:rsid w:val="00E50201"/>
    <w:rsid w:val="00E50C7C"/>
    <w:rsid w:val="00EA2D7C"/>
    <w:rsid w:val="00EE4581"/>
    <w:rsid w:val="00F032D4"/>
    <w:rsid w:val="00F1032F"/>
    <w:rsid w:val="00F11784"/>
    <w:rsid w:val="00F55D54"/>
    <w:rsid w:val="00F7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5">
    <w:name w:val="c25"/>
    <w:basedOn w:val="DefaultParagraphFont"/>
    <w:uiPriority w:val="99"/>
    <w:rsid w:val="00561E63"/>
    <w:rPr>
      <w:rFonts w:cs="Times New Roman"/>
    </w:rPr>
  </w:style>
  <w:style w:type="paragraph" w:customStyle="1" w:styleId="c1">
    <w:name w:val="c1"/>
    <w:basedOn w:val="Normal"/>
    <w:uiPriority w:val="99"/>
    <w:rsid w:val="00561E6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561E63"/>
    <w:rPr>
      <w:rFonts w:cs="Times New Roman"/>
    </w:rPr>
  </w:style>
  <w:style w:type="character" w:customStyle="1" w:styleId="c0">
    <w:name w:val="c0"/>
    <w:basedOn w:val="DefaultParagraphFont"/>
    <w:uiPriority w:val="99"/>
    <w:rsid w:val="00561E63"/>
    <w:rPr>
      <w:rFonts w:cs="Times New Roman"/>
    </w:rPr>
  </w:style>
  <w:style w:type="table" w:styleId="TableGrid">
    <w:name w:val="Table Grid"/>
    <w:basedOn w:val="TableNormal"/>
    <w:uiPriority w:val="99"/>
    <w:rsid w:val="0023190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31906"/>
    <w:rPr>
      <w:lang w:eastAsia="en-US"/>
    </w:rPr>
  </w:style>
  <w:style w:type="paragraph" w:styleId="ListParagraph">
    <w:name w:val="List Paragraph"/>
    <w:basedOn w:val="Normal"/>
    <w:uiPriority w:val="99"/>
    <w:qFormat/>
    <w:rsid w:val="00231906"/>
    <w:pPr>
      <w:ind w:left="720"/>
      <w:contextualSpacing/>
    </w:pPr>
    <w:rPr>
      <w:lang w:eastAsia="en-US"/>
    </w:rPr>
  </w:style>
  <w:style w:type="paragraph" w:customStyle="1" w:styleId="p5">
    <w:name w:val="p5"/>
    <w:basedOn w:val="Normal"/>
    <w:uiPriority w:val="99"/>
    <w:rsid w:val="00E41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5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1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1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1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81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1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1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81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81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81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81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810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81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810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1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81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810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810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10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58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2494</Words>
  <Characters>14217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qwert</dc:creator>
  <cp:keywords/>
  <dc:description/>
  <cp:lastModifiedBy>иван</cp:lastModifiedBy>
  <cp:revision>2</cp:revision>
  <cp:lastPrinted>2017-10-27T15:00:00Z</cp:lastPrinted>
  <dcterms:created xsi:type="dcterms:W3CDTF">2018-06-03T14:39:00Z</dcterms:created>
  <dcterms:modified xsi:type="dcterms:W3CDTF">2018-06-03T14:39:00Z</dcterms:modified>
</cp:coreProperties>
</file>