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39" w:rsidRDefault="00CA2339" w:rsidP="005048C4">
      <w:pPr>
        <w:rPr>
          <w:sz w:val="2"/>
          <w:szCs w:val="2"/>
        </w:rPr>
      </w:pPr>
      <w:r w:rsidRPr="005048C4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72.75pt">
            <v:imagedata r:id="rId5" o:title=""/>
          </v:shape>
        </w:pic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Статус документа</w:t>
      </w:r>
    </w:p>
    <w:p w:rsidR="00CA2339" w:rsidRDefault="00CA2339" w:rsidP="009932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Адаптированная рабочая программа по физической культуре составлена на основе «Адаптированной основной образовательной программы КГБОУ Казачинская школа».</w:t>
      </w:r>
    </w:p>
    <w:p w:rsidR="00CA2339" w:rsidRDefault="00CA2339" w:rsidP="009932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Структура рабочей программы.</w:t>
      </w:r>
    </w:p>
    <w:p w:rsidR="00CA2339" w:rsidRDefault="00CA2339" w:rsidP="0099324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Пояснительная записка</w:t>
      </w:r>
    </w:p>
    <w:p w:rsidR="00CA2339" w:rsidRDefault="00CA2339" w:rsidP="0099324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тем учебного предмета</w:t>
      </w:r>
    </w:p>
    <w:p w:rsidR="00CA2339" w:rsidRDefault="00CA2339" w:rsidP="0099324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Календарно – тематический план</w:t>
      </w:r>
    </w:p>
    <w:p w:rsidR="00CA2339" w:rsidRDefault="00CA2339" w:rsidP="0099324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CA2339" w:rsidRDefault="00CA2339" w:rsidP="0099324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оценивания</w:t>
      </w:r>
    </w:p>
    <w:p w:rsidR="00CA2339" w:rsidRDefault="00CA2339" w:rsidP="009178A1">
      <w:pPr>
        <w:spacing w:after="160" w:line="259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Физическая культура является составной частью всей системы работы с детьми с ограниченными возможностями здоровья. Она разрешает образовательные, воспитательные коррекционно-компенсаторные и лечебно-оздоровительные задачи.</w:t>
      </w:r>
    </w:p>
    <w:p w:rsidR="00CA2339" w:rsidRPr="007C7D4D" w:rsidRDefault="00CA2339" w:rsidP="008222E6">
      <w:pPr>
        <w:pStyle w:val="c3c7"/>
        <w:spacing w:before="0" w:beforeAutospacing="0" w:after="0" w:afterAutospacing="0"/>
        <w:jc w:val="both"/>
        <w:rPr>
          <w:rStyle w:val="c0c4c2"/>
          <w:b/>
          <w:bCs/>
          <w:color w:val="003300"/>
        </w:rPr>
      </w:pPr>
      <w:r w:rsidRPr="007C7D4D">
        <w:rPr>
          <w:rStyle w:val="c0c4c2"/>
          <w:b/>
          <w:bCs/>
          <w:color w:val="003300"/>
          <w:sz w:val="28"/>
          <w:szCs w:val="28"/>
        </w:rPr>
        <w:t>Место предмета в  учебном плане.</w:t>
      </w:r>
    </w:p>
    <w:p w:rsidR="00CA2339" w:rsidRPr="007C7D4D" w:rsidRDefault="00CA2339" w:rsidP="008222E6">
      <w:pPr>
        <w:pStyle w:val="c3c7"/>
        <w:spacing w:before="0" w:beforeAutospacing="0" w:after="0" w:afterAutospacing="0"/>
        <w:jc w:val="both"/>
      </w:pPr>
      <w:r w:rsidRPr="007C7D4D">
        <w:rPr>
          <w:rStyle w:val="c0c4c2"/>
          <w:bCs/>
          <w:color w:val="003300"/>
          <w:sz w:val="28"/>
          <w:szCs w:val="28"/>
        </w:rPr>
        <w:t>У</w:t>
      </w:r>
      <w:r w:rsidRPr="007C7D4D">
        <w:rPr>
          <w:color w:val="003300"/>
          <w:sz w:val="28"/>
          <w:szCs w:val="28"/>
        </w:rPr>
        <w:t xml:space="preserve">чебный предмет «Физическая культура» вводится как обязательный предмет в начальной  школе и на его преподавание отводится 102 часа в год,  при трехразовых занятиях в неделю. </w:t>
      </w:r>
    </w:p>
    <w:p w:rsidR="00CA2339" w:rsidRDefault="00CA2339" w:rsidP="008D2A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373008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оптимальной трудовой деятельности и организации активного отдыха.</w:t>
      </w:r>
    </w:p>
    <w:p w:rsidR="00CA2339" w:rsidRPr="001D35B0" w:rsidRDefault="00CA2339" w:rsidP="008D2AC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Конкретными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задачами </w:t>
      </w:r>
      <w:r>
        <w:rPr>
          <w:rFonts w:ascii="Times New Roman CYR" w:hAnsi="Times New Roman CYR" w:cs="Times New Roman CYR"/>
          <w:sz w:val="28"/>
          <w:szCs w:val="28"/>
        </w:rPr>
        <w:t>физического воспитания являются:</w:t>
      </w:r>
    </w:p>
    <w:p w:rsidR="00CA2339" w:rsidRDefault="00CA2339" w:rsidP="008D2AC6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здоровья, содействие нормальному физическому развитию;</w:t>
      </w:r>
    </w:p>
    <w:p w:rsidR="00CA2339" w:rsidRDefault="00CA2339" w:rsidP="008D2AC6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CA2339" w:rsidRDefault="00CA2339" w:rsidP="008D2AC6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и воспитание гигиенических навыков;</w:t>
      </w:r>
    </w:p>
    <w:p w:rsidR="00CA2339" w:rsidRDefault="00CA2339" w:rsidP="008D2AC6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CA2339" w:rsidRDefault="00CA2339" w:rsidP="008D2AC6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 учащихся основных физических качеств;</w:t>
      </w:r>
    </w:p>
    <w:p w:rsidR="00CA2339" w:rsidRDefault="00CA2339" w:rsidP="008D2AC6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привитие устойчивого отношения к занятиям по физкультуре.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Наряду с этими задачами на занятиях решаются и специальные задачи, направленные на коррекцию деятельности школьников.   </w:t>
      </w:r>
    </w:p>
    <w:p w:rsidR="00CA2339" w:rsidRDefault="00CA2339" w:rsidP="008D2AC6">
      <w:pPr>
        <w:widowControl w:val="0"/>
        <w:tabs>
          <w:tab w:val="left" w:pos="55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коррекционной работы:</w:t>
      </w:r>
    </w:p>
    <w:p w:rsidR="00CA2339" w:rsidRDefault="00CA2339" w:rsidP="008D2AC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коррекция и компенсация нарушений физического развития;</w:t>
      </w:r>
    </w:p>
    <w:p w:rsidR="00CA2339" w:rsidRDefault="00CA2339" w:rsidP="008D2AC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психических процессов и свойств личности;</w:t>
      </w:r>
    </w:p>
    <w:p w:rsidR="00CA2339" w:rsidRDefault="00CA2339" w:rsidP="008D2AC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двигательного анализатора.</w:t>
      </w:r>
    </w:p>
    <w:p w:rsidR="00CA2339" w:rsidRDefault="00CA2339" w:rsidP="008D2AC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Pr="000243CA" w:rsidRDefault="00CA2339" w:rsidP="008D2AC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43CA">
        <w:rPr>
          <w:b/>
          <w:bCs/>
          <w:sz w:val="28"/>
          <w:szCs w:val="28"/>
        </w:rPr>
        <w:t xml:space="preserve">Функции </w:t>
      </w:r>
      <w:r w:rsidRPr="000243CA">
        <w:rPr>
          <w:sz w:val="28"/>
          <w:szCs w:val="28"/>
        </w:rPr>
        <w:t>программы:</w:t>
      </w:r>
    </w:p>
    <w:p w:rsidR="00CA2339" w:rsidRDefault="00CA2339" w:rsidP="008D2A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Обучающая функция: развитие моторики рук, глазомера, умений и навыков восприятия различной информации.</w:t>
      </w:r>
    </w:p>
    <w:p w:rsidR="00CA2339" w:rsidRDefault="00CA2339" w:rsidP="008D2A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Психотехническая функция: формирование навыков подготовки своего физиологического состояния для более эффективной деятельности.</w:t>
      </w:r>
    </w:p>
    <w:p w:rsidR="00CA2339" w:rsidRDefault="00CA2339" w:rsidP="008D2A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Коммуникативная функция: сплочение детей различного возраста, обучение ответственности за общее дело, с предоставлением им возможности проявлять свои индивидуальные способности.</w:t>
      </w:r>
    </w:p>
    <w:p w:rsidR="00CA2339" w:rsidRDefault="00CA2339" w:rsidP="008D2A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Релаксационная функция: снятие эмоционального напряжения, вызванного нагрузкой на нервную систему при интенсивном обучении.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решения всех этих задач и функций программой предусмотрены следующие разделы занятий: гимнастика, лёгкая атлетика, лыжная подготовка, подвижные игры.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тем учебного предмета.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Гимнастика.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Построения и перестроения.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Сдача рапорта. Поворот кругом на месте. Расчёт на «первый – второй». Перестроение из одной шеренги в две и наоборот. Перестроение из колонны по одному в колонну по три в движении с поворотом.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Общеразвивающие упражнения без предметов.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Основные положения и движения рук, ног, туловища, головы, выполняемые на месте и в движении. Сочетание движений ног, туловища с одноимёнными и разноимёнными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Общеразвивающие и корригирующие упражнения с предметами.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Комплексы упражнений с гимнастическими палками, флажками, малыми обручами, большими и малыми мячами. Комплексы упражнений со скакалками. Комплексы упражнений с набивными мячами. Комплексы упражнений с обручами.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Элементы акробатических упражнений.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Кувырок назад, комбинация из кувырков, «мостик» с помощью учителя.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Лазанье.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Лазанье по гимнастической стенке с переходом на гимнастическую скамейку, установленную наклонно, и слезание по ней произвольным способом. Лазанье по канату произвольным способом. Перелезание через бревно, коня, козла.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Висы.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Вис на рейке гимнастической стенки на время, на канате с раскачиванием. Подтягивание в висе на канате, стоя на полу ноги врозь.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Равновесие.</w:t>
      </w:r>
    </w:p>
    <w:p w:rsidR="00CA2339" w:rsidRPr="00C620B4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Ходьба по наклонной доске (угол 20◦). Расхождение вдвоём поворотом при встрече на полу и на гимнастической скамейке. Равновесие «ласточка». Ходьба по гимнастическому бревну высотой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60 см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Опорные прыжки.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Коррекционные упражнения для развития пространственно-временной дифференцировки и точности движений.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Построение в шеренгу, в колонну с изменением места построения (в квадрат, в круг). Ходьба по ориентирам. Бег по начерченным на полу ориентирам. Ходьба по двум параллельным поставленным гимнастическим скамейкам. Прыжки в высоту до определённого ориентира с контролем и без контроля зрением. Броски мяча в стену с отскоком его в обозначенное место. Ходьба на месте от 5 до 15 с. Повторить задание и самостоятельно остановиться. Ходьба в колонне приставными шагами до определённого ориентира (6-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8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) с определением затраченного времени. 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Лёгкая атлетика.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Ходьба.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Ходьба в быстром темпе (наперегонки). Ходьба в приседе. Сочетание различных видов ходьбы.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Бег.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Понятие </w:t>
      </w:r>
      <w:r w:rsidRPr="00DE0DEA">
        <w:rPr>
          <w:rFonts w:ascii="Times New Roman CYR" w:hAnsi="Times New Roman CYR" w:cs="Times New Roman CYR"/>
          <w:i/>
          <w:iCs/>
          <w:sz w:val="28"/>
          <w:szCs w:val="28"/>
        </w:rPr>
        <w:t>низкий старт</w:t>
      </w:r>
      <w:r>
        <w:rPr>
          <w:rFonts w:ascii="Times New Roman CYR" w:hAnsi="Times New Roman CYR" w:cs="Times New Roman CYR"/>
          <w:sz w:val="28"/>
          <w:szCs w:val="28"/>
        </w:rPr>
        <w:t xml:space="preserve">. Быстрый бег на месте до 10 с. Челночный бег (3х10 м). Бег с преодолением небольших препятствий на отрезке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30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Понятие </w:t>
      </w:r>
      <w:r w:rsidRPr="00DE0DEA">
        <w:rPr>
          <w:rFonts w:ascii="Times New Roman CYR" w:hAnsi="Times New Roman CYR" w:cs="Times New Roman CYR"/>
          <w:i/>
          <w:iCs/>
          <w:sz w:val="28"/>
          <w:szCs w:val="28"/>
        </w:rPr>
        <w:t>эстафета</w:t>
      </w:r>
      <w:r>
        <w:rPr>
          <w:rFonts w:ascii="Times New Roman CYR" w:hAnsi="Times New Roman CYR" w:cs="Times New Roman CYR"/>
          <w:sz w:val="28"/>
          <w:szCs w:val="28"/>
        </w:rPr>
        <w:t xml:space="preserve"> (круговая), расстояние 5-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15 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Прыжки.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Прыжки с ноги на ногу до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20 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, в высоту способом </w:t>
      </w:r>
      <w:r w:rsidRPr="00A87D64">
        <w:rPr>
          <w:rFonts w:ascii="Times New Roman CYR" w:hAnsi="Times New Roman CYR" w:cs="Times New Roman CYR"/>
          <w:i/>
          <w:iCs/>
          <w:sz w:val="28"/>
          <w:szCs w:val="28"/>
        </w:rPr>
        <w:t xml:space="preserve">перешагивание </w:t>
      </w:r>
      <w:r>
        <w:rPr>
          <w:rFonts w:ascii="Times New Roman CYR" w:hAnsi="Times New Roman CYR" w:cs="Times New Roman CYR"/>
          <w:sz w:val="28"/>
          <w:szCs w:val="28"/>
        </w:rPr>
        <w:t>(внимание на мягкость приземления). Прыжки в длину с разбега (зона отталкивания – 60-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70 см</w:t>
        </w:r>
      </w:smartTag>
      <w:r>
        <w:rPr>
          <w:rFonts w:ascii="Times New Roman CYR" w:hAnsi="Times New Roman CYR" w:cs="Times New Roman CYR"/>
          <w:sz w:val="28"/>
          <w:szCs w:val="28"/>
        </w:rPr>
        <w:t>), на результат (внимание на технику прыжка).</w:t>
      </w:r>
    </w:p>
    <w:p w:rsidR="00CA2339" w:rsidRPr="00A87D64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Метание.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Метание мячей в цель (на стене, баскетбольный щит, мишень) и на дальность, ширина коридора – 10-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15 м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Лыжная подготовка.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Выполнение распоряжений в строю: «Лыжи положить!», «Лыжи взять!». Ознакомление с попеременным двухшажным ходом. Подъём «ёлочкой», «лесенкой». Спуски в средней стойке. Передвижение на лыжах (до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 CYR" w:hAnsi="Times New Roman CYR" w:cs="Times New Roman CYR"/>
            <w:sz w:val="28"/>
            <w:szCs w:val="28"/>
          </w:rPr>
          <w:t>1,5 км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за урок).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игры.</w:t>
      </w:r>
    </w:p>
    <w:p w:rsidR="00CA2339" w:rsidRPr="00A87D64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«Музыкальные змейки», «Найди предмет».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Игры с элементами общеразвивающих упражнений.</w:t>
      </w:r>
    </w:p>
    <w:p w:rsidR="00CA2339" w:rsidRPr="00A87D64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«Светофор», «Запрещённое движение», «Фигуры».</w:t>
      </w:r>
    </w:p>
    <w:p w:rsidR="00CA2339" w:rsidRPr="00A87D64" w:rsidRDefault="00CA2339" w:rsidP="00917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Игры с бегом и прыжками.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«Кто обгонит?», «Пустое место», «Бездомный заяц», «Волк во рву», «Два Мороза».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Игры с бросанием, ловлей и метанием.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«Подвижная цель», «Обгони мяч».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Игры зимой.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«Снежком по мячу», «Крепость».</w:t>
      </w:r>
    </w:p>
    <w:p w:rsidR="00CA2339" w:rsidRDefault="00CA2339" w:rsidP="009178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Пионербол.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Игра «Пионербол», ознакомление с правилами игры. Передача мяча руками, ловля его. Подача одной рукой снизу, учебная игра.</w:t>
      </w: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Pr="009A6292" w:rsidRDefault="00CA2339" w:rsidP="009178A1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A6292">
        <w:rPr>
          <w:rFonts w:ascii="Times New Roman CYR" w:hAnsi="Times New Roman CYR" w:cs="Times New Roman CYR"/>
          <w:b/>
          <w:bCs/>
        </w:rPr>
        <w:t>Календарно – тематическое планирование</w:t>
      </w:r>
      <w:bookmarkStart w:id="0" w:name="_GoBack"/>
      <w:bookmarkEnd w:id="0"/>
    </w:p>
    <w:tbl>
      <w:tblPr>
        <w:tblpPr w:leftFromText="180" w:rightFromText="180" w:vertAnchor="text" w:horzAnchor="page" w:tblpX="836" w:tblpY="833"/>
        <w:tblW w:w="10482" w:type="dxa"/>
        <w:tblLayout w:type="fixed"/>
        <w:tblLook w:val="0000"/>
      </w:tblPr>
      <w:tblGrid>
        <w:gridCol w:w="843"/>
        <w:gridCol w:w="6812"/>
        <w:gridCol w:w="1409"/>
        <w:gridCol w:w="1418"/>
      </w:tblGrid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A6292">
              <w:rPr>
                <w:rFonts w:ascii="Times New Roman CYR" w:hAnsi="Times New Roman CYR" w:cs="Times New Roman CYR"/>
                <w:bCs/>
              </w:rPr>
              <w:t>№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A6292">
              <w:rPr>
                <w:rFonts w:ascii="Times New Roman CYR" w:hAnsi="Times New Roman CYR" w:cs="Times New Roman CYR"/>
                <w:bCs/>
              </w:rPr>
              <w:t>Наименование темы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A6292">
              <w:rPr>
                <w:rFonts w:ascii="Times New Roman CYR" w:hAnsi="Times New Roman CYR" w:cs="Times New Roman CYR"/>
                <w:bCs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A6292">
              <w:rPr>
                <w:rFonts w:ascii="Times New Roman CYR" w:hAnsi="Times New Roman CYR" w:cs="Times New Roman CYR"/>
                <w:bCs/>
              </w:rPr>
              <w:t>Дата проведения</w:t>
            </w: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autoSpaceDE w:val="0"/>
              <w:autoSpaceDN w:val="0"/>
              <w:adjustRightInd w:val="0"/>
              <w:jc w:val="both"/>
            </w:pPr>
            <w:r w:rsidRPr="009A6292">
              <w:rPr>
                <w:rFonts w:ascii="Times New Roman CYR" w:hAnsi="Times New Roman CYR" w:cs="Times New Roman CYR"/>
              </w:rPr>
              <w:t>Сдача рапорта.</w:t>
            </w:r>
            <w:r w:rsidRPr="009A6292">
              <w:t xml:space="preserve"> Упражнения в движении. Высокий старт. Встречная эстафета с этапом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A6292">
                <w:t>30 м</w:t>
              </w:r>
            </w:smartTag>
            <w:r w:rsidRPr="009A6292">
              <w:t>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2-3.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Общеразвивающие упражнения без предметов. Ходьба в быстром темпе (наперегонки). Ходьба с различными положениями рук. Прыжки с ноги на ногу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A6292">
                <w:rPr>
                  <w:rFonts w:ascii="Times New Roman CYR" w:hAnsi="Times New Roman CYR" w:cs="Times New Roman CYR"/>
                </w:rPr>
                <w:t>20 м</w:t>
              </w:r>
            </w:smartTag>
            <w:r w:rsidRPr="009A6292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4-5.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Низкий старт. Быстрый бег на месте (до 10 с). Метание мяча на дальность.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Зачетный урок (бег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 CYR" w:hAnsi="Times New Roman CYR" w:cs="Times New Roman CYR"/>
                </w:rPr>
                <w:t>30 метров</w:t>
              </w:r>
            </w:smartTag>
            <w:r>
              <w:rPr>
                <w:rFonts w:ascii="Times New Roman CYR" w:hAnsi="Times New Roman CYR" w:cs="Times New Roman CYR"/>
              </w:rPr>
              <w:t>, подтягивание).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7-8.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Челночный бег (3х10 м). Метание мяча в цель.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autoSpaceDE w:val="0"/>
              <w:autoSpaceDN w:val="0"/>
              <w:adjustRightInd w:val="0"/>
              <w:jc w:val="both"/>
            </w:pPr>
            <w:r w:rsidRPr="009A6292">
              <w:rPr>
                <w:rFonts w:ascii="Times New Roman CYR" w:hAnsi="Times New Roman CYR" w:cs="Times New Roman CYR"/>
              </w:rPr>
              <w:t>Различные виды ходьбы. Круговая эстафета (расстояние 5-15м).</w:t>
            </w:r>
            <w:r w:rsidRPr="009A6292">
              <w:t xml:space="preserve"> Прыжки в длину способом «согнув ноги» с короткого разбега.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10-11.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autoSpaceDE w:val="0"/>
              <w:autoSpaceDN w:val="0"/>
              <w:adjustRightInd w:val="0"/>
              <w:jc w:val="both"/>
            </w:pPr>
            <w:r w:rsidRPr="009A6292">
              <w:rPr>
                <w:rFonts w:ascii="Times New Roman CYR" w:hAnsi="Times New Roman CYR" w:cs="Times New Roman CYR"/>
              </w:rPr>
              <w:t>Медленный бег. Прыжки в длину с места. Метание малого мяча на дальность. Бег на скорость.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Зачётный урок (бег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 CYR" w:hAnsi="Times New Roman CYR" w:cs="Times New Roman CYR"/>
                </w:rPr>
                <w:t>6</w:t>
              </w:r>
              <w:r w:rsidRPr="009A6292">
                <w:rPr>
                  <w:rFonts w:ascii="Times New Roman CYR" w:hAnsi="Times New Roman CYR" w:cs="Times New Roman CYR"/>
                </w:rPr>
                <w:t>0 м</w:t>
              </w:r>
            </w:smartTag>
            <w:r>
              <w:rPr>
                <w:rFonts w:ascii="Times New Roman CYR" w:hAnsi="Times New Roman CYR" w:cs="Times New Roman CYR"/>
              </w:rPr>
              <w:t xml:space="preserve">, прыжки в длину </w:t>
            </w:r>
            <w:r w:rsidRPr="009A6292">
              <w:rPr>
                <w:rFonts w:ascii="Times New Roman CYR" w:hAnsi="Times New Roman CYR" w:cs="Times New Roman CYR"/>
              </w:rPr>
              <w:t xml:space="preserve">с </w:t>
            </w:r>
            <w:r>
              <w:rPr>
                <w:rFonts w:ascii="Times New Roman CYR" w:hAnsi="Times New Roman CYR" w:cs="Times New Roman CYR"/>
              </w:rPr>
              <w:t>места, метание мяча</w:t>
            </w:r>
            <w:r w:rsidRPr="009A6292"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13-14.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Перестроение из одной шеренги в две и наоборот. Лазанье по гимнастической стенке с переходом на гимнастическую скамейку.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autoSpaceDE w:val="0"/>
              <w:autoSpaceDN w:val="0"/>
              <w:adjustRightInd w:val="0"/>
              <w:jc w:val="both"/>
            </w:pPr>
            <w:r w:rsidRPr="009A6292">
              <w:t>Передача мяча снизу двумя руками. Прыжки в высоту.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16-17.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флажками. Вис на рейке гимнастической стенки на время.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autoSpaceDE w:val="0"/>
              <w:autoSpaceDN w:val="0"/>
              <w:adjustRightInd w:val="0"/>
              <w:jc w:val="both"/>
            </w:pPr>
            <w:r w:rsidRPr="009A6292">
              <w:t>Передача мяча от груди двумя руками. Эстафеты со скакалкой.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19-20.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малыми обручами. Ходьба с перешагиванием через предметы.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Ходьба по наклонной доске.</w:t>
            </w:r>
            <w:r w:rsidRPr="009A6292">
              <w:t xml:space="preserve"> </w:t>
            </w:r>
            <w:r w:rsidRPr="009A6292">
              <w:rPr>
                <w:rFonts w:ascii="Times New Roman CYR" w:hAnsi="Times New Roman CYR" w:cs="Times New Roman CYR"/>
              </w:rPr>
              <w:t>Вис на рейке гимнастической стенки на время.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22-23.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Упражнения с набивными мячами. Равновесие «ласточка».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большими мячами. Упор на гимнастическом бревне и на скамейке.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25-26.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Лазанье по гимнастической стенке в сторону приставными шагами. Ходьба по рейке гимнастической скамейки.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Поворот кругом на месте. Общеразвивающие упражнения со скакалками.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28-29.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Общеразвивающие упражнения с обручами. Кувырок назад.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30.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Упражнения со скакалками. Выполнение «мостика» из положения лёжа на спине.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31-32.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большими мячами. Построение в шеренгу, в колонну с изменением места построения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33.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Упражнения с набивными мячами. Упражнение «мостик». Кувырки вперёд.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34-35.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Общеразвивающие упражнения на гимнастической скамейке. Ходьба по наклонной доске.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36.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Дыхательные упражнения. Прыжок в высоту до определённого ориентира.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37-38.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t xml:space="preserve">Общеразвивающие упражнения с малыми мячами. Круговая эстафета.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39.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Упражнения для формирования правильной осанки. Ходьба с выполнениями движений для рук.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40-41.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Общеразвивающие упражнения со скакалкой.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42.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Прыжок боком через гимнастическую скамейку с опорой на руки. Дозирование силы удара мячом об пол.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43-44.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Общеразвивающие упражнения с обручем (в парах).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45.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Ходьба по гимнастической скамейке с доставанием предметов с пола в положении приседа.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46-47.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флажками. Упор в положении присев и лёжа.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48-49.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Перелезание со скамейки на скамейку произвольным способом. Стойка на одной ноге, другая в сторону, вперёд, назад.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50-51.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. Равновесие на одной ноге («ласточка») с опорой (2-3 с). Ходьба по гимнастической скамейке парами. Передача мяча в парах.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52.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Построение в колонну и шеренгу. Акробатические упражнения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53-54.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Подлезание под шнур. Вис на рейке гимнастической стенки на время.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55.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Прыжок в глубину из положения приседа. Упражнения в равновесии.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56-57.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Упражнения для укрепления мышц туловища. Упражнение «мостик». Кувырки вперёд.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58.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Строевые упражнения. Акробатические упражнения. Ведение мяча в ходьбе.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59.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Правила поведения на уроках лыжной подготовки. Беседа о закаливании, укреплении здоровья.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60-61.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Строевые упражнения с лыжами и на лыжах. Попеременный двухшажный ход.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62.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Передвижение скользящим шагом. Повороты на месте «переступанием» вокруг пяток лыж.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63-64.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Скользящий шаг. Попеременный двухшажный ход.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65-66.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Подъём «ёлочкой», «лесенкой». Спуски в средней стойке.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67-68.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Спуск в основной стойке. Передвижение скользящим шагом.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69-70.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Передвижение на лыжах до 1,5 км.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71-72.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Свободное катание на лыжах.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73.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Зачётный урок (попеременный двухшажный ход, подъём на склон «ёлочкой», «лесенкой», спуск с горки в средней стойке).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74-75.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Лазанье по гимнастической стенке вверх и вниз. Упор на гимнастической скамейке.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76-77.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 Лазанье по полу на четвереньках. Акробатические упражнения.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78.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большими мячами. Медленный бег. Прыжки с ноги на ногу с продвижением вперёд.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79-80.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Упражнения с гимнастическими палками. Метание малого мяча на дальность. Прыжки в длину способом </w:t>
            </w:r>
            <w:r w:rsidRPr="009A6292">
              <w:rPr>
                <w:rFonts w:ascii="Times New Roman CYR" w:hAnsi="Times New Roman CYR" w:cs="Times New Roman CYR"/>
                <w:i/>
                <w:iCs/>
              </w:rPr>
              <w:t>согнув ноги</w:t>
            </w:r>
            <w:r w:rsidRPr="009A629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81-82.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Ходьба и бег парами, «змейкой». Прыжки в глубину из приседа.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83.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флажками. Прыжки по полоскам в разном темпе. Челночный бег.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84-85.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t xml:space="preserve"> Бег с преодолением препятствий. Прыжки в высоту способом </w:t>
            </w:r>
            <w:r w:rsidRPr="009A6292">
              <w:rPr>
                <w:i/>
                <w:iCs/>
              </w:rPr>
              <w:t>перешагивание</w:t>
            </w:r>
            <w:r w:rsidRPr="009A6292">
              <w:t xml:space="preserve">.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86.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Метание малого мяча в горизонтальную и вертикальную цель. Бег на месте с высоким подниманием бедра.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87-88.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Общеразвивающие упражнения в парах без предметов. Метание мешочков в вертикальную цель (способом от плеча).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89.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5A1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Общеразвивающие упражнения на гимнастической скамейке. Ходьба между  предметами с мешочком на голове.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90-91.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Чередование обычной ходьбы с ходьбой на носках, изменяя положение рук. Броски малого мяча вверх и ловля.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с набивными мячами. Эстафетный бег. Прыжки в высоту с прямого разбега.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93-94.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Дыхательные упражнения. Прыжки в длину с разбега и с места. Бег на скорость.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95.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962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Зачетный урок (бег на 30 метров, подтягивание)</w:t>
            </w:r>
            <w:r w:rsidRPr="009A6292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96-97.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962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Общеразвивающие упражнения с обручем (в парах). Прыжки в длину с места на дальность.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98.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962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 xml:space="preserve">Упражнения для укрепления мышц туловища. Ходьба с замедлением и ускорением.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99.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Зачётный урок (бег на 6</w:t>
            </w:r>
            <w:r w:rsidRPr="009A6292">
              <w:rPr>
                <w:rFonts w:ascii="Times New Roman CYR" w:hAnsi="Times New Roman CYR" w:cs="Times New Roman CYR"/>
              </w:rPr>
              <w:t>0 м</w:t>
            </w:r>
            <w:r>
              <w:rPr>
                <w:rFonts w:ascii="Times New Roman CYR" w:hAnsi="Times New Roman CYR" w:cs="Times New Roman CYR"/>
              </w:rPr>
              <w:t>, прыжки в длину</w:t>
            </w:r>
            <w:r w:rsidRPr="009A6292">
              <w:rPr>
                <w:rFonts w:ascii="Times New Roman CYR" w:hAnsi="Times New Roman CYR" w:cs="Times New Roman CYR"/>
              </w:rPr>
              <w:t xml:space="preserve"> с </w:t>
            </w:r>
            <w:r>
              <w:rPr>
                <w:rFonts w:ascii="Times New Roman CYR" w:hAnsi="Times New Roman CYR" w:cs="Times New Roman CYR"/>
              </w:rPr>
              <w:t>места, метание мяча</w:t>
            </w:r>
            <w:r w:rsidRPr="009A6292"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100-101.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Упражнения для укрепления мышц голеностопных суставов и стоп. Броски мяча в баскетбольное кольцо. Кросс 300 м.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2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A2339" w:rsidTr="009A62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102.</w:t>
            </w:r>
          </w:p>
        </w:tc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962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Общеразвивающие упражнения без предметов. Прыжки в длину с разбега с приземлением на обе ноги.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292">
              <w:rPr>
                <w:rFonts w:ascii="Times New Roman CYR" w:hAnsi="Times New Roman CYR" w:cs="Times New Roman CYR"/>
              </w:rPr>
              <w:t>1 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39" w:rsidRPr="009A6292" w:rsidRDefault="00CA2339" w:rsidP="0041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8D2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Pr="008D2AC6" w:rsidRDefault="00CA2339" w:rsidP="008D2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  <w:sectPr w:rsidR="00CA2339" w:rsidRPr="008D2AC6" w:rsidSect="008D2AC6">
          <w:pgSz w:w="12240" w:h="15840"/>
          <w:pgMar w:top="1134" w:right="1134" w:bottom="1134" w:left="1134" w:header="720" w:footer="720" w:gutter="0"/>
          <w:cols w:space="720"/>
        </w:sectPr>
      </w:pPr>
    </w:p>
    <w:p w:rsidR="00CA2339" w:rsidRDefault="00CA2339" w:rsidP="00C72D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2339" w:rsidRDefault="00CA2339" w:rsidP="00C72D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уровню подготовки учащихся, обучающихся по данной программе.</w:t>
      </w:r>
    </w:p>
    <w:p w:rsidR="00CA2339" w:rsidRDefault="00CA2339" w:rsidP="00C72D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CA2339" w:rsidRPr="00A8218A" w:rsidRDefault="00CA2339" w:rsidP="00C72DBD">
      <w:pPr>
        <w:widowControl w:val="0"/>
        <w:numPr>
          <w:ilvl w:val="0"/>
          <w:numId w:val="8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рапорт дежурного, строевые команды, что такое дистанция, один-два комплекса утренней зарядки;</w:t>
      </w:r>
    </w:p>
    <w:p w:rsidR="00CA2339" w:rsidRPr="00B83001" w:rsidRDefault="00CA2339" w:rsidP="00C72DBD">
      <w:pPr>
        <w:widowControl w:val="0"/>
        <w:numPr>
          <w:ilvl w:val="0"/>
          <w:numId w:val="8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3001">
        <w:rPr>
          <w:rFonts w:ascii="Times New Roman CYR" w:hAnsi="Times New Roman CYR" w:cs="Times New Roman CYR"/>
          <w:sz w:val="28"/>
          <w:szCs w:val="28"/>
        </w:rPr>
        <w:t>правила техники безопасности на занятиях лёгкой атлетикой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A2339" w:rsidRPr="00B83001" w:rsidRDefault="00CA2339" w:rsidP="00C72DBD">
      <w:pPr>
        <w:widowControl w:val="0"/>
        <w:numPr>
          <w:ilvl w:val="0"/>
          <w:numId w:val="8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ухода за лыжами и обувью;</w:t>
      </w:r>
    </w:p>
    <w:p w:rsidR="00CA2339" w:rsidRPr="0035565B" w:rsidRDefault="00CA2339" w:rsidP="00C72DBD">
      <w:pPr>
        <w:widowControl w:val="0"/>
        <w:numPr>
          <w:ilvl w:val="0"/>
          <w:numId w:val="8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помочь друг другу при обморожении;</w:t>
      </w:r>
    </w:p>
    <w:p w:rsidR="00CA2339" w:rsidRDefault="00CA2339" w:rsidP="00C72DBD">
      <w:pPr>
        <w:widowControl w:val="0"/>
        <w:numPr>
          <w:ilvl w:val="0"/>
          <w:numId w:val="8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упрощённые правила игры.</w:t>
      </w:r>
    </w:p>
    <w:p w:rsidR="00CA2339" w:rsidRDefault="00CA2339" w:rsidP="00C72D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Учащиеся должны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CA2339" w:rsidRPr="00994595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комплекс утренней гимнастики;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подавать команды при сдаче рапорта;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соблюдать дистанцию при перестроениях;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повороты кругом переступанием;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принимать правильную осанку;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ходить в различном темпе с различными исходными положениями рук;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перелезать через препятствия и подлезать под них различными способами в зависимости от высоты;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переносить несколько набивных мячей;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 выполнять наскок на козла в упор стоя на коленях;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сохранять равновесие на гимнастической скамейке в упражнениях с предметами и в парах;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вис на канате;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бег с низкого старта на 40 м;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бегать в медленном темпе 3 мин;</w:t>
      </w:r>
    </w:p>
    <w:p w:rsidR="00CA2339" w:rsidRPr="00B83001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мягко приземляться при прыжках в высоту и в длину;</w:t>
      </w:r>
    </w:p>
    <w:p w:rsidR="00CA2339" w:rsidRPr="0035565B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метать теннисный мяч на дальность с одного шага;</w:t>
      </w:r>
    </w:p>
    <w:p w:rsidR="00CA2339" w:rsidRPr="0035565B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все изученные команды в строю с лыжами;</w:t>
      </w:r>
    </w:p>
    <w:p w:rsidR="00CA2339" w:rsidRPr="0035565B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координировать движения рук и ног в попеременном двухшажном ходе на отрезке 40-50 м;</w:t>
      </w:r>
    </w:p>
    <w:p w:rsidR="00CA2339" w:rsidRPr="0035565B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преодолевать спуск в высокой стойке на склоне 4-6◦ и длиной 30-40 м;</w:t>
      </w:r>
    </w:p>
    <w:p w:rsidR="00CA2339" w:rsidRDefault="00CA2339" w:rsidP="00C72DBD">
      <w:pPr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преодолевать на лыжах дистанцию до 1,0-1,5 км – девочки, до 1,0-2,0 – мальчики.</w:t>
      </w:r>
    </w:p>
    <w:p w:rsidR="00CA2339" w:rsidRDefault="00CA2339" w:rsidP="00C72D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Default="00CA2339" w:rsidP="009178A1">
      <w:pPr>
        <w:jc w:val="center"/>
        <w:outlineLvl w:val="0"/>
        <w:rPr>
          <w:b/>
          <w:sz w:val="28"/>
          <w:szCs w:val="28"/>
        </w:rPr>
      </w:pPr>
    </w:p>
    <w:p w:rsidR="00CA2339" w:rsidRPr="00CB795F" w:rsidRDefault="00CA2339" w:rsidP="009178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оценивания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>по физической культуре за работу на уроке, за технику выполнения упражнений и уровень  развития двигательных качеств таковы: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 xml:space="preserve">«5» __ проявление настойчивости для успешного овладения упражнениями или 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>совершенствования физических качеств, безукоризненное поведение в сочетании с двигательной активностью;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>«4» __ недостаточно настойчивое стремление к успеху при овладении упражнениями или совершенствовании физических качеств, безукоризненное поведение;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 xml:space="preserve">«3» __ посредственное отношение к собственной успешности при овладении 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 xml:space="preserve">упражнениями или совершенствовании физических качеств, пассивность или 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>отрицательные формы поведения в классном коллективе;</w:t>
      </w:r>
    </w:p>
    <w:p w:rsidR="00CA2339" w:rsidRPr="00CB795F" w:rsidRDefault="00CA2339" w:rsidP="00CB795F">
      <w:pPr>
        <w:outlineLvl w:val="0"/>
        <w:rPr>
          <w:sz w:val="28"/>
          <w:szCs w:val="28"/>
        </w:rPr>
      </w:pPr>
    </w:p>
    <w:p w:rsidR="00CA2339" w:rsidRPr="00CB795F" w:rsidRDefault="00CA2339" w:rsidP="00CB795F">
      <w:pPr>
        <w:outlineLvl w:val="0"/>
        <w:rPr>
          <w:sz w:val="28"/>
          <w:szCs w:val="28"/>
        </w:rPr>
      </w:pPr>
      <w:r w:rsidRPr="00CB795F">
        <w:rPr>
          <w:sz w:val="28"/>
          <w:szCs w:val="28"/>
        </w:rPr>
        <w:t>«2» __ невыполнение учебных требований программы.</w:t>
      </w:r>
    </w:p>
    <w:p w:rsidR="00CA2339" w:rsidRPr="0016177B" w:rsidRDefault="00CA2339" w:rsidP="00CB795F">
      <w:pPr>
        <w:outlineLvl w:val="0"/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 w:rsidP="00607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339" w:rsidRDefault="00CA2339"/>
    <w:sectPr w:rsidR="00CA2339" w:rsidSect="00BE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E7D"/>
    <w:multiLevelType w:val="hybridMultilevel"/>
    <w:tmpl w:val="70F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A5A90"/>
    <w:multiLevelType w:val="hybridMultilevel"/>
    <w:tmpl w:val="02FE2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FA73CE"/>
    <w:multiLevelType w:val="hybridMultilevel"/>
    <w:tmpl w:val="D4AEA51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491D2C9A"/>
    <w:multiLevelType w:val="hybridMultilevel"/>
    <w:tmpl w:val="738AEC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167108"/>
    <w:multiLevelType w:val="hybridMultilevel"/>
    <w:tmpl w:val="10140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9034B6"/>
    <w:multiLevelType w:val="hybridMultilevel"/>
    <w:tmpl w:val="F2460A9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6">
    <w:nsid w:val="705A00C2"/>
    <w:multiLevelType w:val="hybridMultilevel"/>
    <w:tmpl w:val="93F8FB7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7">
    <w:nsid w:val="70721EE5"/>
    <w:multiLevelType w:val="hybridMultilevel"/>
    <w:tmpl w:val="C63A2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3A3"/>
    <w:rsid w:val="000243CA"/>
    <w:rsid w:val="000634A7"/>
    <w:rsid w:val="0016177B"/>
    <w:rsid w:val="001D35B0"/>
    <w:rsid w:val="00204FB3"/>
    <w:rsid w:val="002626F2"/>
    <w:rsid w:val="002B79F7"/>
    <w:rsid w:val="0035565B"/>
    <w:rsid w:val="00373008"/>
    <w:rsid w:val="0041497A"/>
    <w:rsid w:val="004324FF"/>
    <w:rsid w:val="00502635"/>
    <w:rsid w:val="005048C4"/>
    <w:rsid w:val="005A1F7C"/>
    <w:rsid w:val="005E1258"/>
    <w:rsid w:val="005E6385"/>
    <w:rsid w:val="00607E12"/>
    <w:rsid w:val="007C7D4D"/>
    <w:rsid w:val="008222E6"/>
    <w:rsid w:val="008B7954"/>
    <w:rsid w:val="008D2AC6"/>
    <w:rsid w:val="009178A1"/>
    <w:rsid w:val="00962AE1"/>
    <w:rsid w:val="0099324F"/>
    <w:rsid w:val="00994595"/>
    <w:rsid w:val="009A6292"/>
    <w:rsid w:val="00A473A3"/>
    <w:rsid w:val="00A8218A"/>
    <w:rsid w:val="00A8284C"/>
    <w:rsid w:val="00A87D64"/>
    <w:rsid w:val="00B372F7"/>
    <w:rsid w:val="00B526B7"/>
    <w:rsid w:val="00B83001"/>
    <w:rsid w:val="00BE6625"/>
    <w:rsid w:val="00C204A9"/>
    <w:rsid w:val="00C620B4"/>
    <w:rsid w:val="00C72DBD"/>
    <w:rsid w:val="00C96384"/>
    <w:rsid w:val="00CA2339"/>
    <w:rsid w:val="00CB795F"/>
    <w:rsid w:val="00DE0DEA"/>
    <w:rsid w:val="00E3167C"/>
    <w:rsid w:val="00E6738D"/>
    <w:rsid w:val="00E767CA"/>
    <w:rsid w:val="00E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17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6385"/>
    <w:rPr>
      <w:rFonts w:ascii="Times New Roman" w:hAnsi="Times New Roman" w:cs="Times New Roman"/>
      <w:sz w:val="2"/>
    </w:rPr>
  </w:style>
  <w:style w:type="paragraph" w:customStyle="1" w:styleId="c3c7">
    <w:name w:val="c3 c7"/>
    <w:basedOn w:val="Normal"/>
    <w:uiPriority w:val="99"/>
    <w:rsid w:val="008222E6"/>
    <w:pPr>
      <w:spacing w:before="100" w:beforeAutospacing="1" w:after="100" w:afterAutospacing="1"/>
    </w:pPr>
    <w:rPr>
      <w:rFonts w:eastAsia="Calibri"/>
    </w:rPr>
  </w:style>
  <w:style w:type="character" w:customStyle="1" w:styleId="c0c4c2">
    <w:name w:val="c0 c4 c2"/>
    <w:basedOn w:val="DefaultParagraphFont"/>
    <w:uiPriority w:val="99"/>
    <w:rsid w:val="008222E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11</Pages>
  <Words>2174</Words>
  <Characters>12394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18</cp:revision>
  <dcterms:created xsi:type="dcterms:W3CDTF">2017-08-31T12:19:00Z</dcterms:created>
  <dcterms:modified xsi:type="dcterms:W3CDTF">2018-06-03T15:27:00Z</dcterms:modified>
</cp:coreProperties>
</file>