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9B" w:rsidRDefault="002C279B" w:rsidP="00CD2D9B">
      <w:pPr>
        <w:rPr>
          <w:sz w:val="2"/>
          <w:szCs w:val="2"/>
          <w:lang w:eastAsia="ru-RU"/>
        </w:rPr>
      </w:pPr>
      <w:r w:rsidRPr="00CD2D9B">
        <w:rPr>
          <w:sz w:val="2"/>
          <w:szCs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71.25pt">
            <v:imagedata r:id="rId5" o:title=""/>
          </v:shape>
        </w:pict>
      </w: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Default="002C279B" w:rsidP="004061AA">
      <w:pPr>
        <w:spacing w:after="0" w:line="240" w:lineRule="auto"/>
        <w:jc w:val="center"/>
        <w:rPr>
          <w:rFonts w:ascii="Times New Roman" w:hAnsi="Times New Roman"/>
          <w:b/>
          <w:color w:val="000000"/>
          <w:sz w:val="28"/>
          <w:szCs w:val="28"/>
          <w:lang w:eastAsia="ru-RU"/>
        </w:rPr>
      </w:pPr>
    </w:p>
    <w:p w:rsidR="002C279B" w:rsidRPr="004061AA" w:rsidRDefault="002C279B" w:rsidP="004061AA">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Статус документа</w:t>
      </w:r>
    </w:p>
    <w:p w:rsidR="002C279B" w:rsidRDefault="002C279B" w:rsidP="004061A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Адаптированная рабочая программа по природоведению составлена на основе «Адаптированной основной образовательной программы КГБОУ Казачинская школа»</w:t>
      </w:r>
      <w:bookmarkStart w:id="0" w:name="_GoBack"/>
      <w:bookmarkEnd w:id="0"/>
      <w:r>
        <w:rPr>
          <w:rFonts w:ascii="Times New Roman" w:hAnsi="Times New Roman"/>
          <w:color w:val="000000"/>
          <w:sz w:val="28"/>
          <w:szCs w:val="28"/>
          <w:lang w:eastAsia="ru-RU"/>
        </w:rPr>
        <w:t>и ориентирована на учебник: 5 класс</w:t>
      </w:r>
      <w:r>
        <w:rPr>
          <w:rFonts w:ascii="Times New Roman" w:hAnsi="Times New Roman"/>
          <w:color w:val="000000"/>
          <w:sz w:val="28"/>
          <w:szCs w:val="28"/>
          <w:shd w:val="clear" w:color="auto" w:fill="FFFFFF"/>
        </w:rPr>
        <w:t xml:space="preserve">Т.М. Лифанова, Е.Н. Соломина </w:t>
      </w:r>
      <w:r w:rsidRPr="00B648E0">
        <w:rPr>
          <w:rFonts w:ascii="Times New Roman" w:hAnsi="Times New Roman"/>
          <w:color w:val="000000"/>
          <w:sz w:val="28"/>
          <w:szCs w:val="28"/>
          <w:shd w:val="clear" w:color="auto" w:fill="FFFFFF"/>
        </w:rPr>
        <w:t>«Природоведение»</w:t>
      </w:r>
      <w:r>
        <w:rPr>
          <w:rFonts w:ascii="Times New Roman" w:hAnsi="Times New Roman"/>
          <w:color w:val="000000"/>
          <w:sz w:val="28"/>
          <w:szCs w:val="28"/>
          <w:shd w:val="clear" w:color="auto" w:fill="FFFFFF"/>
        </w:rPr>
        <w:t>,Москва, изд. «Просвещение», 2017</w:t>
      </w:r>
      <w:r w:rsidRPr="00B648E0">
        <w:rPr>
          <w:rFonts w:ascii="Times New Roman" w:hAnsi="Times New Roman"/>
          <w:color w:val="000000"/>
          <w:sz w:val="28"/>
          <w:szCs w:val="28"/>
          <w:shd w:val="clear" w:color="auto" w:fill="FFFFFF"/>
        </w:rPr>
        <w:t>г.</w:t>
      </w:r>
    </w:p>
    <w:p w:rsidR="002C279B" w:rsidRDefault="002C279B" w:rsidP="00C876FD">
      <w:pPr>
        <w:spacing w:after="0" w:line="240" w:lineRule="auto"/>
        <w:jc w:val="both"/>
        <w:rPr>
          <w:rFonts w:ascii="Times New Roman" w:hAnsi="Times New Roman"/>
          <w:color w:val="000000"/>
          <w:sz w:val="28"/>
          <w:szCs w:val="28"/>
          <w:shd w:val="clear" w:color="auto" w:fill="FFFFFF"/>
        </w:rPr>
      </w:pPr>
    </w:p>
    <w:p w:rsidR="002C279B" w:rsidRDefault="002C279B" w:rsidP="00912C5B">
      <w:pPr>
        <w:spacing w:after="0" w:line="240" w:lineRule="auto"/>
        <w:jc w:val="center"/>
        <w:rPr>
          <w:rFonts w:ascii="Times New Roman" w:hAnsi="Times New Roman"/>
          <w:b/>
          <w:color w:val="000000"/>
          <w:sz w:val="28"/>
          <w:szCs w:val="28"/>
          <w:shd w:val="clear" w:color="auto" w:fill="FFFFFF"/>
        </w:rPr>
      </w:pPr>
      <w:r w:rsidRPr="00912C5B">
        <w:rPr>
          <w:rFonts w:ascii="Times New Roman" w:hAnsi="Times New Roman"/>
          <w:b/>
          <w:color w:val="000000"/>
          <w:sz w:val="28"/>
          <w:szCs w:val="28"/>
          <w:shd w:val="clear" w:color="auto" w:fill="FFFFFF"/>
        </w:rPr>
        <w:t>Структура рабочей программы.</w:t>
      </w:r>
    </w:p>
    <w:p w:rsidR="002C279B" w:rsidRDefault="002C279B" w:rsidP="00912C5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 Пояснительная записка</w:t>
      </w:r>
    </w:p>
    <w:p w:rsidR="002C279B" w:rsidRDefault="002C279B" w:rsidP="00912C5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 Содержание тем учебного курса</w:t>
      </w:r>
    </w:p>
    <w:p w:rsidR="002C279B" w:rsidRDefault="002C279B" w:rsidP="00912C5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 Календарно-тематический план</w:t>
      </w:r>
    </w:p>
    <w:p w:rsidR="002C279B" w:rsidRDefault="002C279B" w:rsidP="00912C5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4.Требования к уровню подготовки учащихся, обучающихся по данной программе</w:t>
      </w:r>
    </w:p>
    <w:p w:rsidR="002C279B" w:rsidRDefault="002C279B" w:rsidP="00912C5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 Критерии оценивания</w:t>
      </w: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912C5B">
      <w:pPr>
        <w:spacing w:after="0" w:line="240" w:lineRule="auto"/>
        <w:jc w:val="both"/>
        <w:rPr>
          <w:rFonts w:ascii="Times New Roman" w:hAnsi="Times New Roman"/>
          <w:color w:val="000000"/>
          <w:sz w:val="28"/>
          <w:szCs w:val="28"/>
          <w:lang w:eastAsia="ru-RU"/>
        </w:rPr>
      </w:pPr>
    </w:p>
    <w:p w:rsidR="002C279B" w:rsidRDefault="002C279B" w:rsidP="00C876FD">
      <w:pPr>
        <w:spacing w:after="0" w:line="240" w:lineRule="auto"/>
        <w:jc w:val="both"/>
        <w:rPr>
          <w:rFonts w:ascii="Times New Roman" w:hAnsi="Times New Roman"/>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Default="002C279B" w:rsidP="00C876FD">
      <w:pPr>
        <w:spacing w:after="0" w:line="240" w:lineRule="auto"/>
        <w:jc w:val="both"/>
        <w:rPr>
          <w:rFonts w:ascii="Times New Roman" w:hAnsi="Times New Roman"/>
          <w:b/>
          <w:color w:val="000000"/>
          <w:sz w:val="28"/>
          <w:szCs w:val="28"/>
          <w:lang w:eastAsia="ru-RU"/>
        </w:rPr>
      </w:pPr>
    </w:p>
    <w:p w:rsidR="002C279B" w:rsidRPr="0012638E" w:rsidRDefault="002C279B" w:rsidP="0012638E">
      <w:pPr>
        <w:pStyle w:val="ListParagraph"/>
        <w:numPr>
          <w:ilvl w:val="0"/>
          <w:numId w:val="7"/>
        </w:numPr>
        <w:spacing w:after="0" w:line="240" w:lineRule="auto"/>
        <w:jc w:val="center"/>
        <w:rPr>
          <w:rFonts w:ascii="Times New Roman" w:hAnsi="Times New Roman"/>
          <w:b/>
          <w:color w:val="000000"/>
          <w:sz w:val="28"/>
          <w:szCs w:val="28"/>
          <w:lang w:eastAsia="ru-RU"/>
        </w:rPr>
      </w:pPr>
      <w:r w:rsidRPr="0012638E">
        <w:rPr>
          <w:rFonts w:ascii="Times New Roman" w:hAnsi="Times New Roman"/>
          <w:b/>
          <w:color w:val="000000"/>
          <w:sz w:val="28"/>
          <w:szCs w:val="28"/>
          <w:lang w:eastAsia="ru-RU"/>
        </w:rPr>
        <w:t>Пояснительная записка</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b/>
          <w:bCs/>
          <w:color w:val="000000"/>
          <w:sz w:val="28"/>
          <w:szCs w:val="28"/>
          <w:lang w:eastAsia="ru-RU"/>
        </w:rPr>
        <w:t xml:space="preserve">Цель: </w:t>
      </w:r>
      <w:r w:rsidRPr="00676995">
        <w:rPr>
          <w:rFonts w:ascii="Times New Roman" w:hAnsi="Times New Roman"/>
          <w:color w:val="000000"/>
          <w:sz w:val="28"/>
          <w:szCs w:val="28"/>
          <w:lang w:eastAsia="ru-RU"/>
        </w:rPr>
        <w:t>изучение элементарных сведенийоживой и неживой природе, о природных сообществах, об организме человека и охране егоздоровья.</w:t>
      </w:r>
    </w:p>
    <w:p w:rsidR="002C279B" w:rsidRPr="00676995" w:rsidRDefault="002C279B" w:rsidP="00676995">
      <w:pPr>
        <w:spacing w:after="0" w:line="240" w:lineRule="auto"/>
        <w:ind w:firstLine="709"/>
        <w:jc w:val="both"/>
        <w:rPr>
          <w:rFonts w:ascii="Times New Roman" w:hAnsi="Times New Roman"/>
          <w:b/>
          <w:bCs/>
          <w:color w:val="000000"/>
          <w:sz w:val="28"/>
          <w:szCs w:val="28"/>
          <w:lang w:eastAsia="ru-RU"/>
        </w:rPr>
      </w:pPr>
      <w:r w:rsidRPr="00676995">
        <w:rPr>
          <w:rFonts w:ascii="Times New Roman" w:hAnsi="Times New Roman"/>
          <w:b/>
          <w:bCs/>
          <w:color w:val="000000"/>
          <w:sz w:val="28"/>
          <w:szCs w:val="28"/>
          <w:lang w:eastAsia="ru-RU"/>
        </w:rPr>
        <w:t>Задачи курса природоведения.</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Образовательно-коррекционные:</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1. Сообщение учащимся знаний об основных элементах неживой и живой природы: воде,воздухе, полезных ископаемых и почве; о строении и жизни растений, животных ичеловека.</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2. Формирование правильного понимания и отношения к природным явлениям.</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3. Овладения учащимися умений наблюдать, различать, сравнивать и применятьусвоенные знания в повседневной жизни.</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4. Развитие навыков и умений самостоятельно работать с учебником, наглядным ираздаточным материалом.</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Воспитательно-коррекционные:</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1. Воспитание бережного отношения к природе, растениям и животным.</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2. Воспитание умения видеть красивое в природе, в животных, в человеке.</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3. Формирование здорового образа жизни.</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4. Привитие уважения к людям труда, воспитание добросовестного отношения к труду.</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5. Воспитание положительных качеств, таких как, честность, сострадание, настойчивость,отзывчивость, самостоятельность.</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Коррекционно-развивающие:</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1. Развитие и коррекция познавательной деятельности</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2. Развитие и коррекция устной и письменной речи.</w:t>
      </w:r>
    </w:p>
    <w:p w:rsidR="002C279B"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3. Раз</w:t>
      </w:r>
      <w:r>
        <w:rPr>
          <w:rFonts w:ascii="Times New Roman" w:hAnsi="Times New Roman"/>
          <w:color w:val="000000"/>
          <w:sz w:val="28"/>
          <w:szCs w:val="28"/>
          <w:lang w:eastAsia="ru-RU"/>
        </w:rPr>
        <w:t>витие и коррекция эмоционально-</w:t>
      </w:r>
      <w:r w:rsidRPr="00676995">
        <w:rPr>
          <w:rFonts w:ascii="Times New Roman" w:hAnsi="Times New Roman"/>
          <w:color w:val="000000"/>
          <w:sz w:val="28"/>
          <w:szCs w:val="28"/>
          <w:lang w:eastAsia="ru-RU"/>
        </w:rPr>
        <w:t>волевой сферы на уроках природоведения.</w:t>
      </w:r>
    </w:p>
    <w:p w:rsidR="002C279B" w:rsidRDefault="002C279B" w:rsidP="00E444BC">
      <w:pPr>
        <w:pStyle w:val="NoSpacing"/>
        <w:jc w:val="both"/>
        <w:rPr>
          <w:sz w:val="28"/>
          <w:szCs w:val="28"/>
        </w:rPr>
      </w:pPr>
      <w:r>
        <w:rPr>
          <w:sz w:val="28"/>
          <w:szCs w:val="28"/>
        </w:rPr>
        <w:t>Методы обучения.</w:t>
      </w:r>
    </w:p>
    <w:p w:rsidR="002C279B" w:rsidRDefault="002C279B" w:rsidP="00E444BC">
      <w:pPr>
        <w:pStyle w:val="NoSpacing"/>
        <w:jc w:val="both"/>
        <w:rPr>
          <w:sz w:val="28"/>
          <w:szCs w:val="28"/>
        </w:rPr>
      </w:pPr>
      <w:r>
        <w:rPr>
          <w:sz w:val="28"/>
          <w:szCs w:val="28"/>
        </w:rPr>
        <w:t>1.Методы организации и осуществления учебно-воспитательной и познавательной деятельности:</w:t>
      </w:r>
    </w:p>
    <w:p w:rsidR="002C279B" w:rsidRDefault="002C279B" w:rsidP="00E444BC">
      <w:pPr>
        <w:pStyle w:val="NoSpacing"/>
        <w:numPr>
          <w:ilvl w:val="0"/>
          <w:numId w:val="4"/>
        </w:numPr>
        <w:jc w:val="both"/>
        <w:rPr>
          <w:sz w:val="28"/>
          <w:szCs w:val="28"/>
        </w:rPr>
      </w:pPr>
      <w:r>
        <w:rPr>
          <w:sz w:val="28"/>
          <w:szCs w:val="28"/>
        </w:rPr>
        <w:t>словесные методы: рассказ, беседа, объяснение;</w:t>
      </w:r>
    </w:p>
    <w:p w:rsidR="002C279B" w:rsidRDefault="002C279B" w:rsidP="00E444BC">
      <w:pPr>
        <w:pStyle w:val="NoSpacing"/>
        <w:numPr>
          <w:ilvl w:val="0"/>
          <w:numId w:val="4"/>
        </w:numPr>
        <w:jc w:val="both"/>
        <w:rPr>
          <w:sz w:val="28"/>
          <w:szCs w:val="28"/>
        </w:rPr>
      </w:pPr>
      <w:r>
        <w:rPr>
          <w:sz w:val="28"/>
          <w:szCs w:val="28"/>
        </w:rPr>
        <w:t>практический метод;</w:t>
      </w:r>
    </w:p>
    <w:p w:rsidR="002C279B" w:rsidRDefault="002C279B" w:rsidP="00E444BC">
      <w:pPr>
        <w:pStyle w:val="NoSpacing"/>
        <w:numPr>
          <w:ilvl w:val="0"/>
          <w:numId w:val="4"/>
        </w:numPr>
        <w:jc w:val="both"/>
        <w:rPr>
          <w:sz w:val="28"/>
          <w:szCs w:val="28"/>
        </w:rPr>
      </w:pPr>
      <w:r>
        <w:rPr>
          <w:sz w:val="28"/>
          <w:szCs w:val="28"/>
        </w:rPr>
        <w:t>наглядные методы: иллюстрация, демонстрация, наблюдения учащихся;</w:t>
      </w:r>
    </w:p>
    <w:p w:rsidR="002C279B" w:rsidRDefault="002C279B" w:rsidP="00E444BC">
      <w:pPr>
        <w:pStyle w:val="NoSpacing"/>
        <w:numPr>
          <w:ilvl w:val="0"/>
          <w:numId w:val="4"/>
        </w:numPr>
        <w:jc w:val="both"/>
        <w:rPr>
          <w:sz w:val="28"/>
          <w:szCs w:val="28"/>
        </w:rPr>
      </w:pPr>
      <w:r>
        <w:rPr>
          <w:sz w:val="28"/>
          <w:szCs w:val="28"/>
        </w:rPr>
        <w:t>работа с учебником.</w:t>
      </w:r>
    </w:p>
    <w:p w:rsidR="002C279B" w:rsidRDefault="002C279B" w:rsidP="00E444BC">
      <w:pPr>
        <w:pStyle w:val="NoSpacing"/>
        <w:jc w:val="both"/>
        <w:rPr>
          <w:sz w:val="28"/>
          <w:szCs w:val="28"/>
        </w:rPr>
      </w:pPr>
      <w:r>
        <w:rPr>
          <w:sz w:val="28"/>
          <w:szCs w:val="28"/>
        </w:rPr>
        <w:t>2. Методы стимулирования и мотивации учебной деятельности:</w:t>
      </w:r>
    </w:p>
    <w:p w:rsidR="002C279B" w:rsidRDefault="002C279B" w:rsidP="00E444BC">
      <w:pPr>
        <w:pStyle w:val="NoSpacing"/>
        <w:numPr>
          <w:ilvl w:val="0"/>
          <w:numId w:val="5"/>
        </w:numPr>
        <w:jc w:val="both"/>
        <w:rPr>
          <w:sz w:val="28"/>
          <w:szCs w:val="28"/>
        </w:rPr>
      </w:pPr>
      <w:r>
        <w:rPr>
          <w:sz w:val="28"/>
          <w:szCs w:val="28"/>
        </w:rPr>
        <w:t>методы стимулирования мотивов интереса к учению: познавательные игры, занимательность, создание ситуации новизны, ситуации успеха;</w:t>
      </w:r>
    </w:p>
    <w:p w:rsidR="002C279B" w:rsidRDefault="002C279B" w:rsidP="00E444BC">
      <w:pPr>
        <w:pStyle w:val="NoSpacing"/>
        <w:numPr>
          <w:ilvl w:val="0"/>
          <w:numId w:val="5"/>
        </w:numPr>
        <w:jc w:val="both"/>
        <w:rPr>
          <w:sz w:val="28"/>
          <w:szCs w:val="28"/>
        </w:rPr>
      </w:pPr>
      <w:r>
        <w:rPr>
          <w:sz w:val="28"/>
          <w:szCs w:val="28"/>
        </w:rPr>
        <w:t>методы стимулирования мотивов старательности: убеждение, приучение, поощрение, требование.</w:t>
      </w:r>
    </w:p>
    <w:p w:rsidR="002C279B" w:rsidRDefault="002C279B" w:rsidP="00E444BC">
      <w:pPr>
        <w:pStyle w:val="NoSpacing"/>
        <w:jc w:val="both"/>
        <w:rPr>
          <w:sz w:val="28"/>
          <w:szCs w:val="28"/>
        </w:rPr>
      </w:pPr>
      <w:r>
        <w:rPr>
          <w:sz w:val="28"/>
          <w:szCs w:val="28"/>
        </w:rPr>
        <w:t>3.Методы контроля и самоконтроля учебной деятельности:</w:t>
      </w:r>
    </w:p>
    <w:p w:rsidR="002C279B" w:rsidRDefault="002C279B" w:rsidP="00E444BC">
      <w:pPr>
        <w:pStyle w:val="NoSpacing"/>
        <w:numPr>
          <w:ilvl w:val="0"/>
          <w:numId w:val="6"/>
        </w:numPr>
        <w:jc w:val="both"/>
        <w:rPr>
          <w:sz w:val="28"/>
          <w:szCs w:val="28"/>
        </w:rPr>
      </w:pPr>
      <w:r>
        <w:rPr>
          <w:sz w:val="28"/>
          <w:szCs w:val="28"/>
        </w:rPr>
        <w:t>устные или письменные методы контроля;</w:t>
      </w:r>
    </w:p>
    <w:p w:rsidR="002C279B" w:rsidRDefault="002C279B" w:rsidP="00E444BC">
      <w:pPr>
        <w:pStyle w:val="NoSpacing"/>
        <w:numPr>
          <w:ilvl w:val="0"/>
          <w:numId w:val="6"/>
        </w:numPr>
        <w:jc w:val="both"/>
        <w:rPr>
          <w:sz w:val="28"/>
          <w:szCs w:val="28"/>
        </w:rPr>
      </w:pPr>
      <w:r>
        <w:rPr>
          <w:sz w:val="28"/>
          <w:szCs w:val="28"/>
        </w:rPr>
        <w:t>фронтальные, групповые или индивидуальные;</w:t>
      </w:r>
    </w:p>
    <w:p w:rsidR="002C279B" w:rsidRPr="00E444BC" w:rsidRDefault="002C279B" w:rsidP="00E444BC">
      <w:pPr>
        <w:spacing w:after="0" w:line="240" w:lineRule="auto"/>
        <w:ind w:firstLine="709"/>
        <w:jc w:val="both"/>
        <w:rPr>
          <w:rFonts w:ascii="Times New Roman" w:hAnsi="Times New Roman"/>
          <w:color w:val="000000"/>
          <w:sz w:val="28"/>
          <w:szCs w:val="28"/>
          <w:lang w:eastAsia="ru-RU"/>
        </w:rPr>
      </w:pPr>
      <w:r w:rsidRPr="00E444BC">
        <w:rPr>
          <w:rFonts w:ascii="Times New Roman" w:hAnsi="Times New Roman"/>
          <w:sz w:val="28"/>
          <w:szCs w:val="28"/>
        </w:rPr>
        <w:t>итоговые и текущие</w:t>
      </w:r>
      <w:r>
        <w:rPr>
          <w:rFonts w:ascii="Times New Roman" w:hAnsi="Times New Roman"/>
          <w:sz w:val="28"/>
          <w:szCs w:val="28"/>
        </w:rPr>
        <w:t>.</w:t>
      </w:r>
    </w:p>
    <w:p w:rsidR="002C279B" w:rsidRPr="00676995" w:rsidRDefault="002C279B" w:rsidP="00676995">
      <w:pPr>
        <w:spacing w:after="0" w:line="240" w:lineRule="auto"/>
        <w:ind w:firstLine="709"/>
        <w:jc w:val="both"/>
        <w:rPr>
          <w:rFonts w:ascii="Times New Roman" w:hAnsi="Times New Roman"/>
          <w:color w:val="000000"/>
          <w:sz w:val="28"/>
          <w:szCs w:val="28"/>
          <w:lang w:eastAsia="ru-RU"/>
        </w:rPr>
      </w:pPr>
      <w:r w:rsidRPr="00676995">
        <w:rPr>
          <w:rFonts w:ascii="Times New Roman" w:hAnsi="Times New Roman"/>
          <w:color w:val="000000"/>
          <w:sz w:val="28"/>
          <w:szCs w:val="28"/>
          <w:lang w:eastAsia="ru-RU"/>
        </w:rPr>
        <w:t>На уроках природоведения используются такие формы организационной работы как урокв классе, экскурсия (наблюдения в природе, на пришкольном участке), выполнениепрактических работ.</w:t>
      </w:r>
    </w:p>
    <w:p w:rsidR="002C279B" w:rsidRDefault="002C279B" w:rsidP="006914B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6914B6">
        <w:rPr>
          <w:rFonts w:ascii="Times New Roman" w:hAnsi="Times New Roman"/>
          <w:b/>
          <w:color w:val="000000"/>
          <w:sz w:val="28"/>
          <w:szCs w:val="28"/>
          <w:lang w:eastAsia="ru-RU"/>
        </w:rPr>
        <w:t>. Содержание тем учебного курса</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b/>
          <w:bCs/>
          <w:sz w:val="28"/>
          <w:szCs w:val="28"/>
        </w:rPr>
        <w:t>Введение</w:t>
      </w:r>
      <w:r>
        <w:rPr>
          <w:rFonts w:ascii="Times New Roman" w:hAnsi="Times New Roman"/>
          <w:b/>
          <w:bCs/>
          <w:sz w:val="28"/>
          <w:szCs w:val="28"/>
        </w:rPr>
        <w:t>.</w:t>
      </w:r>
      <w:r>
        <w:rPr>
          <w:rFonts w:ascii="Times New Roman" w:hAnsi="Times New Roman"/>
          <w:sz w:val="28"/>
          <w:szCs w:val="28"/>
        </w:rPr>
        <w:t>Что такое природоведение?</w:t>
      </w:r>
      <w:r w:rsidRPr="00E94857">
        <w:rPr>
          <w:rFonts w:ascii="Times New Roman" w:hAnsi="Times New Roman"/>
          <w:sz w:val="28"/>
          <w:szCs w:val="28"/>
        </w:rPr>
        <w:t xml:space="preserve"> Зачем нужно изучать</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природу?Знакомство с учебником</w:t>
      </w:r>
      <w:r w:rsidRPr="00E94857">
        <w:rPr>
          <w:rFonts w:ascii="Times New Roman" w:hAnsi="Times New Roman"/>
          <w:sz w:val="28"/>
          <w:szCs w:val="28"/>
        </w:rPr>
        <w:t>.</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b/>
          <w:bCs/>
          <w:sz w:val="28"/>
          <w:szCs w:val="28"/>
        </w:rPr>
        <w:t>Вселенная</w:t>
      </w:r>
      <w:r>
        <w:rPr>
          <w:rFonts w:ascii="Times New Roman" w:hAnsi="Times New Roman"/>
          <w:b/>
          <w:bCs/>
          <w:sz w:val="28"/>
          <w:szCs w:val="28"/>
        </w:rPr>
        <w:t>.</w:t>
      </w:r>
      <w:r w:rsidRPr="00E94857">
        <w:rPr>
          <w:rFonts w:ascii="Times New Roman" w:hAnsi="Times New Roman"/>
          <w:sz w:val="28"/>
          <w:szCs w:val="28"/>
        </w:rPr>
        <w:t xml:space="preserve">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w:t>
      </w:r>
      <w:r>
        <w:rPr>
          <w:rFonts w:ascii="Times New Roman" w:hAnsi="Times New Roman"/>
          <w:sz w:val="28"/>
          <w:szCs w:val="28"/>
        </w:rPr>
        <w:t>Заочная э</w:t>
      </w:r>
      <w:r w:rsidRPr="00E94857">
        <w:rPr>
          <w:rFonts w:ascii="Times New Roman" w:hAnsi="Times New Roman"/>
          <w:sz w:val="28"/>
          <w:szCs w:val="28"/>
        </w:rPr>
        <w:t>кскурсия ( в планетарий, музей космоса, обсерваторию) или наблюдение за звездным небом.</w:t>
      </w:r>
    </w:p>
    <w:p w:rsidR="002C279B" w:rsidRPr="00E94857" w:rsidRDefault="002C279B" w:rsidP="00E94857">
      <w:pPr>
        <w:autoSpaceDE w:val="0"/>
        <w:autoSpaceDN w:val="0"/>
        <w:adjustRightInd w:val="0"/>
        <w:spacing w:after="0" w:line="240" w:lineRule="auto"/>
        <w:jc w:val="both"/>
        <w:rPr>
          <w:rFonts w:ascii="Times New Roman" w:hAnsi="Times New Roman"/>
          <w:b/>
          <w:bCs/>
          <w:sz w:val="28"/>
          <w:szCs w:val="28"/>
        </w:rPr>
      </w:pPr>
      <w:r w:rsidRPr="00E94857">
        <w:rPr>
          <w:rFonts w:ascii="Times New Roman" w:hAnsi="Times New Roman"/>
          <w:b/>
          <w:bCs/>
          <w:sz w:val="28"/>
          <w:szCs w:val="28"/>
        </w:rPr>
        <w:t>Наш дом – Земля</w:t>
      </w:r>
      <w:r>
        <w:rPr>
          <w:rFonts w:ascii="Times New Roman" w:hAnsi="Times New Roman"/>
          <w:b/>
          <w:bCs/>
          <w:sz w:val="28"/>
          <w:szCs w:val="28"/>
        </w:rPr>
        <w:t>.</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Планета Земля. Форма Земли. Оболочки Земли:атмосфера, гидросфера, литосфера. Соотношениеводы и суши на Земле</w:t>
      </w:r>
      <w:r w:rsidRPr="00E94857">
        <w:rPr>
          <w:rFonts w:ascii="Times New Roman" w:hAnsi="Times New Roman"/>
          <w:b/>
          <w:bCs/>
          <w:sz w:val="28"/>
          <w:szCs w:val="28"/>
        </w:rPr>
        <w:t xml:space="preserve">. </w:t>
      </w:r>
      <w:r w:rsidRPr="00E94857">
        <w:rPr>
          <w:rFonts w:ascii="Times New Roman" w:hAnsi="Times New Roman"/>
          <w:sz w:val="28"/>
          <w:szCs w:val="28"/>
        </w:rPr>
        <w:t>Воздух и его охрана.</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Состав воздуха. Значение воздуха для жизни наЗемле. Поверхность суши: равнины, холмы,овраги. Поверхность суши: горы. Почва (охранапочвы). Свойства почвы. Полезные ископаемые.Виды полезных ископаемых: нефть, уголь, газ,торф и др. Свойства, значение. Способы добычи.Вода. Свойства. Вода в природе: осадки, водысуши. Воды суши: ручьи, реки. Озера, болота,</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пруды. Сезонные изменения. Моря и океаны.Свойства морской воды. Значение морей и океановв жизни человека. Обозначение морей и океановна карте.</w:t>
      </w:r>
    </w:p>
    <w:p w:rsidR="002C279B" w:rsidRPr="00E94857" w:rsidRDefault="002C279B" w:rsidP="00E9485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Растительный </w:t>
      </w:r>
      <w:r w:rsidRPr="00E94857">
        <w:rPr>
          <w:rFonts w:ascii="Times New Roman" w:hAnsi="Times New Roman"/>
          <w:b/>
          <w:bCs/>
          <w:sz w:val="28"/>
          <w:szCs w:val="28"/>
        </w:rPr>
        <w:t>мир Земли</w:t>
      </w:r>
      <w:r>
        <w:rPr>
          <w:rFonts w:ascii="Times New Roman" w:hAnsi="Times New Roman"/>
          <w:b/>
          <w:bCs/>
          <w:sz w:val="28"/>
          <w:szCs w:val="28"/>
        </w:rPr>
        <w:t>.</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Разнообразие растительного мира. Части растения.Среда обитания растений (растения леса, поля,сада, огорода, луга, водоемов). Экскурсия в парк,сад, лес, поле, (в зависимости от местныхусловий). Деревья, кустарники, травы. Части</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растения. Дикорастущие и культурные растения.Деревья. Деревья лиственные (дикорастущие икультурные, сезонные изменения). Береза, клен,тополь, дуб, липа. Яблоня, груша, вишня. Деревьяхвойные (сезонные изменения). Ель, сосна,лиственница. Кустарники (дикорастущие икультурные, сезонные изменения). Лещина,боярышник, жасмин, сирень, смородина,крыжовник, малина. Травы (дикорастущие икультурные). Подорожник, одуванчик, ромашка,укроп, петрушка. Декоративные растения. Астра,пион, роза, флокс, гвоздика. Внешний вид. Местапроизрастания. Лекарственные растения. Алоэ,</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зверобой и др. П</w:t>
      </w:r>
      <w:r w:rsidRPr="00E94857">
        <w:rPr>
          <w:rFonts w:ascii="Times New Roman" w:hAnsi="Times New Roman"/>
          <w:sz w:val="28"/>
          <w:szCs w:val="28"/>
        </w:rPr>
        <w:t>равила сбора, использование.Комнатные рас</w:t>
      </w:r>
      <w:r>
        <w:rPr>
          <w:rFonts w:ascii="Times New Roman" w:hAnsi="Times New Roman"/>
          <w:sz w:val="28"/>
          <w:szCs w:val="28"/>
        </w:rPr>
        <w:t>тения. Герань, бегония, фиалка. У</w:t>
      </w:r>
      <w:r w:rsidRPr="00E94857">
        <w:rPr>
          <w:rFonts w:ascii="Times New Roman" w:hAnsi="Times New Roman"/>
          <w:sz w:val="28"/>
          <w:szCs w:val="28"/>
        </w:rPr>
        <w:t>ход. Значение. Береги растения. Почемунужно беречь растения. Красная книга.</w:t>
      </w:r>
    </w:p>
    <w:p w:rsidR="002C279B" w:rsidRPr="00E94857" w:rsidRDefault="002C279B" w:rsidP="00E9485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Животный </w:t>
      </w:r>
      <w:r w:rsidRPr="00E94857">
        <w:rPr>
          <w:rFonts w:ascii="Times New Roman" w:hAnsi="Times New Roman"/>
          <w:b/>
          <w:bCs/>
          <w:sz w:val="28"/>
          <w:szCs w:val="28"/>
        </w:rPr>
        <w:t>мир Земли</w:t>
      </w:r>
      <w:r>
        <w:rPr>
          <w:rFonts w:ascii="Times New Roman" w:hAnsi="Times New Roman"/>
          <w:b/>
          <w:bCs/>
          <w:sz w:val="28"/>
          <w:szCs w:val="28"/>
        </w:rPr>
        <w:t>.</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Разнообразие животного мира. Среда обитанияживотных. Животные суши и водоемов. Понятиеживотные: насекомые, рыбы, земноводные,пресмыкающиеся, птицы, звери (млекопитающие).Насекомые. Жуки, бабочки, стрекозы. Внешнийвид. Место в природе. Значение. Охрана. Рыбы.Внешний вид. Среда обитания. Место в природе.Значение. Охрана. Птицы, внешний вид. Средаобитания. Образ жизни. Значение. Охрана. Звери(млекопитающие). Внешний вид. Среда обитания.Образ жизни. Значение. Охрана. Животные рядомс человеком. Домашние животные в городе идеревне. Экскурсия в зоопарк, парк, живой уголок,</w:t>
      </w:r>
      <w:r>
        <w:rPr>
          <w:rFonts w:ascii="Times New Roman" w:hAnsi="Times New Roman"/>
          <w:sz w:val="28"/>
          <w:szCs w:val="28"/>
        </w:rPr>
        <w:t xml:space="preserve"> на ферму (</w:t>
      </w:r>
      <w:r w:rsidRPr="00E94857">
        <w:rPr>
          <w:rFonts w:ascii="Times New Roman" w:hAnsi="Times New Roman"/>
          <w:sz w:val="28"/>
          <w:szCs w:val="28"/>
        </w:rPr>
        <w:t>в зависимости от местных условий).</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Уход за животными в живом уголке или дома.Птицы живого уголка. Аквариумные рыбки.Правила ухода и содержания. Собаки и домашниекошки. Правила ухода и содержания. Охранаживотных. Заповедники. Красная книга.</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b/>
          <w:bCs/>
          <w:sz w:val="28"/>
          <w:szCs w:val="28"/>
        </w:rPr>
        <w:t>Человек</w:t>
      </w:r>
      <w:r>
        <w:rPr>
          <w:rFonts w:ascii="Times New Roman" w:hAnsi="Times New Roman"/>
          <w:b/>
          <w:bCs/>
          <w:sz w:val="28"/>
          <w:szCs w:val="28"/>
        </w:rPr>
        <w:t>.</w:t>
      </w:r>
      <w:r w:rsidRPr="00E94857">
        <w:rPr>
          <w:rFonts w:ascii="Times New Roman" w:hAnsi="Times New Roman"/>
          <w:sz w:val="28"/>
          <w:szCs w:val="28"/>
        </w:rPr>
        <w:t>Как устроен наш о</w:t>
      </w:r>
      <w:r>
        <w:rPr>
          <w:rFonts w:ascii="Times New Roman" w:hAnsi="Times New Roman"/>
          <w:sz w:val="28"/>
          <w:szCs w:val="28"/>
        </w:rPr>
        <w:t xml:space="preserve">рганизм. Строение. Части тела и </w:t>
      </w:r>
      <w:r w:rsidRPr="00E94857">
        <w:rPr>
          <w:rFonts w:ascii="Times New Roman" w:hAnsi="Times New Roman"/>
          <w:sz w:val="28"/>
          <w:szCs w:val="28"/>
        </w:rPr>
        <w:t>внутренние орган</w:t>
      </w:r>
      <w:r>
        <w:rPr>
          <w:rFonts w:ascii="Times New Roman" w:hAnsi="Times New Roman"/>
          <w:sz w:val="28"/>
          <w:szCs w:val="28"/>
        </w:rPr>
        <w:t xml:space="preserve">ы. Как работает (функционирует) </w:t>
      </w:r>
      <w:r w:rsidRPr="00E94857">
        <w:rPr>
          <w:rFonts w:ascii="Times New Roman" w:hAnsi="Times New Roman"/>
          <w:sz w:val="28"/>
          <w:szCs w:val="28"/>
        </w:rPr>
        <w:t>наш организм. В</w:t>
      </w:r>
      <w:r>
        <w:rPr>
          <w:rFonts w:ascii="Times New Roman" w:hAnsi="Times New Roman"/>
          <w:sz w:val="28"/>
          <w:szCs w:val="28"/>
        </w:rPr>
        <w:t xml:space="preserve">заимодействие органов. Здоровье </w:t>
      </w:r>
      <w:r w:rsidRPr="00E94857">
        <w:rPr>
          <w:rFonts w:ascii="Times New Roman" w:hAnsi="Times New Roman"/>
          <w:sz w:val="28"/>
          <w:szCs w:val="28"/>
        </w:rPr>
        <w:t>человека (режим</w:t>
      </w:r>
      <w:r>
        <w:rPr>
          <w:rFonts w:ascii="Times New Roman" w:hAnsi="Times New Roman"/>
          <w:sz w:val="28"/>
          <w:szCs w:val="28"/>
        </w:rPr>
        <w:t xml:space="preserve">, закаливание, водные процедуры </w:t>
      </w:r>
      <w:r w:rsidRPr="00E94857">
        <w:rPr>
          <w:rFonts w:ascii="Times New Roman" w:hAnsi="Times New Roman"/>
          <w:sz w:val="28"/>
          <w:szCs w:val="28"/>
        </w:rPr>
        <w:t>и т.д.). О</w:t>
      </w:r>
      <w:r>
        <w:rPr>
          <w:rFonts w:ascii="Times New Roman" w:hAnsi="Times New Roman"/>
          <w:sz w:val="28"/>
          <w:szCs w:val="28"/>
        </w:rPr>
        <w:t xml:space="preserve">санка (гигиена, костно-мышечная </w:t>
      </w:r>
      <w:r w:rsidRPr="00E94857">
        <w:rPr>
          <w:rFonts w:ascii="Times New Roman" w:hAnsi="Times New Roman"/>
          <w:sz w:val="28"/>
          <w:szCs w:val="28"/>
        </w:rPr>
        <w:t>система). Гигиена органов чувств. Охрана зрения.</w:t>
      </w:r>
    </w:p>
    <w:p w:rsidR="002C279B" w:rsidRPr="00E94857" w:rsidRDefault="002C279B" w:rsidP="00E94857">
      <w:pPr>
        <w:autoSpaceDE w:val="0"/>
        <w:autoSpaceDN w:val="0"/>
        <w:adjustRightInd w:val="0"/>
        <w:spacing w:after="0" w:line="240" w:lineRule="auto"/>
        <w:jc w:val="both"/>
        <w:rPr>
          <w:rFonts w:ascii="Times New Roman" w:hAnsi="Times New Roman"/>
          <w:sz w:val="28"/>
          <w:szCs w:val="28"/>
        </w:rPr>
      </w:pPr>
      <w:r w:rsidRPr="00E94857">
        <w:rPr>
          <w:rFonts w:ascii="Times New Roman" w:hAnsi="Times New Roman"/>
          <w:sz w:val="28"/>
          <w:szCs w:val="28"/>
        </w:rPr>
        <w:t>Профил</w:t>
      </w:r>
      <w:r>
        <w:rPr>
          <w:rFonts w:ascii="Times New Roman" w:hAnsi="Times New Roman"/>
          <w:sz w:val="28"/>
          <w:szCs w:val="28"/>
        </w:rPr>
        <w:t xml:space="preserve">актика нарушений слуха. Правила </w:t>
      </w:r>
      <w:r w:rsidRPr="00E94857">
        <w:rPr>
          <w:rFonts w:ascii="Times New Roman" w:hAnsi="Times New Roman"/>
          <w:sz w:val="28"/>
          <w:szCs w:val="28"/>
        </w:rPr>
        <w:t>гигиены. З</w:t>
      </w:r>
      <w:r>
        <w:rPr>
          <w:rFonts w:ascii="Times New Roman" w:hAnsi="Times New Roman"/>
          <w:sz w:val="28"/>
          <w:szCs w:val="28"/>
        </w:rPr>
        <w:t xml:space="preserve">доровое (рациональное) питание. </w:t>
      </w:r>
      <w:r w:rsidRPr="00E94857">
        <w:rPr>
          <w:rFonts w:ascii="Times New Roman" w:hAnsi="Times New Roman"/>
          <w:sz w:val="28"/>
          <w:szCs w:val="28"/>
        </w:rPr>
        <w:t>Режим.</w:t>
      </w:r>
      <w:r>
        <w:rPr>
          <w:rFonts w:ascii="Times New Roman" w:hAnsi="Times New Roman"/>
          <w:sz w:val="28"/>
          <w:szCs w:val="28"/>
        </w:rPr>
        <w:t xml:space="preserve"> Правила питания. Меню на день. </w:t>
      </w:r>
      <w:r w:rsidRPr="00E94857">
        <w:rPr>
          <w:rFonts w:ascii="Times New Roman" w:hAnsi="Times New Roman"/>
          <w:sz w:val="28"/>
          <w:szCs w:val="28"/>
        </w:rPr>
        <w:t>Витамины</w:t>
      </w:r>
      <w:r>
        <w:rPr>
          <w:rFonts w:ascii="Times New Roman" w:hAnsi="Times New Roman"/>
          <w:sz w:val="28"/>
          <w:szCs w:val="28"/>
        </w:rPr>
        <w:t xml:space="preserve">. Дыхание. Органы дыхания. Вред </w:t>
      </w:r>
      <w:r w:rsidRPr="00E94857">
        <w:rPr>
          <w:rFonts w:ascii="Times New Roman" w:hAnsi="Times New Roman"/>
          <w:sz w:val="28"/>
          <w:szCs w:val="28"/>
        </w:rPr>
        <w:t xml:space="preserve">курения. </w:t>
      </w:r>
      <w:r>
        <w:rPr>
          <w:rFonts w:ascii="Times New Roman" w:hAnsi="Times New Roman"/>
          <w:sz w:val="28"/>
          <w:szCs w:val="28"/>
        </w:rPr>
        <w:t xml:space="preserve">Правила гигиены. Скорая помощь. </w:t>
      </w:r>
      <w:r w:rsidRPr="00E94857">
        <w:rPr>
          <w:rFonts w:ascii="Times New Roman" w:hAnsi="Times New Roman"/>
          <w:sz w:val="28"/>
          <w:szCs w:val="28"/>
        </w:rPr>
        <w:t>Помощ</w:t>
      </w:r>
      <w:r>
        <w:rPr>
          <w:rFonts w:ascii="Times New Roman" w:hAnsi="Times New Roman"/>
          <w:sz w:val="28"/>
          <w:szCs w:val="28"/>
        </w:rPr>
        <w:t xml:space="preserve">ь при ушибах, порезах ссадинах. </w:t>
      </w:r>
      <w:r w:rsidRPr="00E94857">
        <w:rPr>
          <w:rFonts w:ascii="Times New Roman" w:hAnsi="Times New Roman"/>
          <w:sz w:val="28"/>
          <w:szCs w:val="28"/>
        </w:rPr>
        <w:t>Профилактика простудных заболеваний.</w:t>
      </w:r>
    </w:p>
    <w:p w:rsidR="002C279B" w:rsidRPr="00F34239" w:rsidRDefault="002C279B" w:rsidP="00F34239">
      <w:pPr>
        <w:autoSpaceDE w:val="0"/>
        <w:autoSpaceDN w:val="0"/>
        <w:adjustRightInd w:val="0"/>
        <w:spacing w:after="0" w:line="240" w:lineRule="auto"/>
        <w:jc w:val="both"/>
        <w:rPr>
          <w:rFonts w:ascii="Times New Roman" w:hAnsi="Times New Roman"/>
          <w:b/>
          <w:bCs/>
          <w:sz w:val="28"/>
          <w:szCs w:val="28"/>
        </w:rPr>
      </w:pPr>
      <w:r w:rsidRPr="00F34239">
        <w:rPr>
          <w:rFonts w:ascii="Times New Roman" w:hAnsi="Times New Roman"/>
          <w:b/>
          <w:bCs/>
          <w:sz w:val="28"/>
          <w:szCs w:val="28"/>
        </w:rPr>
        <w:t>Есть на Земле</w:t>
      </w:r>
      <w:r>
        <w:rPr>
          <w:rFonts w:ascii="Times New Roman" w:hAnsi="Times New Roman"/>
          <w:b/>
          <w:bCs/>
          <w:sz w:val="28"/>
          <w:szCs w:val="28"/>
        </w:rPr>
        <w:t xml:space="preserve"> страна –</w:t>
      </w:r>
      <w:r w:rsidRPr="00F34239">
        <w:rPr>
          <w:rFonts w:ascii="Times New Roman" w:hAnsi="Times New Roman"/>
          <w:b/>
          <w:bCs/>
          <w:sz w:val="28"/>
          <w:szCs w:val="28"/>
        </w:rPr>
        <w:t>Россия</w:t>
      </w:r>
      <w:r>
        <w:rPr>
          <w:rFonts w:ascii="Times New Roman" w:hAnsi="Times New Roman"/>
          <w:b/>
          <w:bCs/>
          <w:sz w:val="28"/>
          <w:szCs w:val="28"/>
        </w:rPr>
        <w:t xml:space="preserve">. </w:t>
      </w:r>
    </w:p>
    <w:p w:rsidR="002C279B" w:rsidRPr="00F34239" w:rsidRDefault="002C279B" w:rsidP="00F34239">
      <w:pPr>
        <w:autoSpaceDE w:val="0"/>
        <w:autoSpaceDN w:val="0"/>
        <w:adjustRightInd w:val="0"/>
        <w:spacing w:after="0" w:line="240" w:lineRule="auto"/>
        <w:jc w:val="both"/>
        <w:rPr>
          <w:rFonts w:ascii="Times New Roman" w:hAnsi="Times New Roman"/>
          <w:sz w:val="28"/>
          <w:szCs w:val="28"/>
        </w:rPr>
      </w:pPr>
      <w:r w:rsidRPr="00F34239">
        <w:rPr>
          <w:rFonts w:ascii="Times New Roman" w:hAnsi="Times New Roman"/>
          <w:sz w:val="28"/>
          <w:szCs w:val="28"/>
        </w:rPr>
        <w:t>Россия</w:t>
      </w:r>
      <w:r>
        <w:rPr>
          <w:rFonts w:ascii="Times New Roman" w:hAnsi="Times New Roman"/>
          <w:sz w:val="28"/>
          <w:szCs w:val="28"/>
        </w:rPr>
        <w:t xml:space="preserve"> – </w:t>
      </w:r>
      <w:r w:rsidRPr="00F34239">
        <w:rPr>
          <w:rFonts w:ascii="Times New Roman" w:hAnsi="Times New Roman"/>
          <w:sz w:val="28"/>
          <w:szCs w:val="28"/>
        </w:rPr>
        <w:t>Родина моя. Место России на земномшаре. Важнейшие географически</w:t>
      </w:r>
      <w:r>
        <w:rPr>
          <w:rFonts w:ascii="Times New Roman" w:hAnsi="Times New Roman"/>
          <w:sz w:val="28"/>
          <w:szCs w:val="28"/>
        </w:rPr>
        <w:t xml:space="preserve">е объекты. </w:t>
      </w:r>
      <w:r w:rsidRPr="00F34239">
        <w:rPr>
          <w:rFonts w:ascii="Times New Roman" w:hAnsi="Times New Roman"/>
          <w:sz w:val="28"/>
          <w:szCs w:val="28"/>
        </w:rPr>
        <w:t>Населен</w:t>
      </w:r>
      <w:r>
        <w:rPr>
          <w:rFonts w:ascii="Times New Roman" w:hAnsi="Times New Roman"/>
          <w:sz w:val="28"/>
          <w:szCs w:val="28"/>
        </w:rPr>
        <w:t xml:space="preserve">ие России. Городское и сельское </w:t>
      </w:r>
      <w:r w:rsidRPr="00F34239">
        <w:rPr>
          <w:rFonts w:ascii="Times New Roman" w:hAnsi="Times New Roman"/>
          <w:sz w:val="28"/>
          <w:szCs w:val="28"/>
        </w:rPr>
        <w:t>население.</w:t>
      </w:r>
      <w:r>
        <w:rPr>
          <w:rFonts w:ascii="Times New Roman" w:hAnsi="Times New Roman"/>
          <w:sz w:val="28"/>
          <w:szCs w:val="28"/>
        </w:rPr>
        <w:t xml:space="preserve"> Народы России. Столица – Москва. </w:t>
      </w:r>
      <w:r w:rsidRPr="00F34239">
        <w:rPr>
          <w:rFonts w:ascii="Times New Roman" w:hAnsi="Times New Roman"/>
          <w:sz w:val="28"/>
          <w:szCs w:val="28"/>
        </w:rPr>
        <w:t>Санкт-Петербу</w:t>
      </w:r>
      <w:r>
        <w:rPr>
          <w:rFonts w:ascii="Times New Roman" w:hAnsi="Times New Roman"/>
          <w:sz w:val="28"/>
          <w:szCs w:val="28"/>
        </w:rPr>
        <w:t xml:space="preserve">рг. Города России. Многообразие </w:t>
      </w:r>
      <w:r w:rsidRPr="00F34239">
        <w:rPr>
          <w:rFonts w:ascii="Times New Roman" w:hAnsi="Times New Roman"/>
          <w:sz w:val="28"/>
          <w:szCs w:val="28"/>
        </w:rPr>
        <w:t>городов. Нижн</w:t>
      </w:r>
      <w:r>
        <w:rPr>
          <w:rFonts w:ascii="Times New Roman" w:hAnsi="Times New Roman"/>
          <w:sz w:val="28"/>
          <w:szCs w:val="28"/>
        </w:rPr>
        <w:t xml:space="preserve">ий Новгород, Казань, Волгоград. </w:t>
      </w:r>
      <w:r w:rsidRPr="00F34239">
        <w:rPr>
          <w:rFonts w:ascii="Times New Roman" w:hAnsi="Times New Roman"/>
          <w:sz w:val="28"/>
          <w:szCs w:val="28"/>
        </w:rPr>
        <w:t>Города: Но</w:t>
      </w:r>
      <w:r>
        <w:rPr>
          <w:rFonts w:ascii="Times New Roman" w:hAnsi="Times New Roman"/>
          <w:sz w:val="28"/>
          <w:szCs w:val="28"/>
        </w:rPr>
        <w:t xml:space="preserve">восибирск, Владивосток. Золотое </w:t>
      </w:r>
      <w:r w:rsidRPr="00F34239">
        <w:rPr>
          <w:rFonts w:ascii="Times New Roman" w:hAnsi="Times New Roman"/>
          <w:sz w:val="28"/>
          <w:szCs w:val="28"/>
        </w:rPr>
        <w:t>кольцо. Древние</w:t>
      </w:r>
      <w:r>
        <w:rPr>
          <w:rFonts w:ascii="Times New Roman" w:hAnsi="Times New Roman"/>
          <w:sz w:val="28"/>
          <w:szCs w:val="28"/>
        </w:rPr>
        <w:t xml:space="preserve"> русские города. Исторические и </w:t>
      </w:r>
      <w:r w:rsidRPr="00F34239">
        <w:rPr>
          <w:rFonts w:ascii="Times New Roman" w:hAnsi="Times New Roman"/>
          <w:sz w:val="28"/>
          <w:szCs w:val="28"/>
        </w:rPr>
        <w:t>культурные дост</w:t>
      </w:r>
      <w:r>
        <w:rPr>
          <w:rFonts w:ascii="Times New Roman" w:hAnsi="Times New Roman"/>
          <w:sz w:val="28"/>
          <w:szCs w:val="28"/>
        </w:rPr>
        <w:t xml:space="preserve">опримечательности. Разнообразие </w:t>
      </w:r>
      <w:r w:rsidRPr="00F34239">
        <w:rPr>
          <w:rFonts w:ascii="Times New Roman" w:hAnsi="Times New Roman"/>
          <w:sz w:val="28"/>
          <w:szCs w:val="28"/>
        </w:rPr>
        <w:t>растительно</w:t>
      </w:r>
      <w:r>
        <w:rPr>
          <w:rFonts w:ascii="Times New Roman" w:hAnsi="Times New Roman"/>
          <w:sz w:val="28"/>
          <w:szCs w:val="28"/>
        </w:rPr>
        <w:t xml:space="preserve">го мира. Типичные представители </w:t>
      </w:r>
      <w:r w:rsidRPr="00F34239">
        <w:rPr>
          <w:rFonts w:ascii="Times New Roman" w:hAnsi="Times New Roman"/>
          <w:sz w:val="28"/>
          <w:szCs w:val="28"/>
        </w:rPr>
        <w:t>растительного м</w:t>
      </w:r>
      <w:r>
        <w:rPr>
          <w:rFonts w:ascii="Times New Roman" w:hAnsi="Times New Roman"/>
          <w:sz w:val="28"/>
          <w:szCs w:val="28"/>
        </w:rPr>
        <w:t xml:space="preserve">ира. Животный мир на территории </w:t>
      </w:r>
      <w:r w:rsidRPr="00F34239">
        <w:rPr>
          <w:rFonts w:ascii="Times New Roman" w:hAnsi="Times New Roman"/>
          <w:sz w:val="28"/>
          <w:szCs w:val="28"/>
        </w:rPr>
        <w:t>нашей</w:t>
      </w:r>
      <w:r>
        <w:rPr>
          <w:rFonts w:ascii="Times New Roman" w:hAnsi="Times New Roman"/>
          <w:sz w:val="28"/>
          <w:szCs w:val="28"/>
        </w:rPr>
        <w:t xml:space="preserve"> страны. Типичные представители </w:t>
      </w:r>
      <w:r w:rsidRPr="00F34239">
        <w:rPr>
          <w:rFonts w:ascii="Times New Roman" w:hAnsi="Times New Roman"/>
          <w:sz w:val="28"/>
          <w:szCs w:val="28"/>
        </w:rPr>
        <w:t>животного мира России и своего края</w:t>
      </w:r>
      <w:r>
        <w:rPr>
          <w:rFonts w:ascii="Times New Roman" w:hAnsi="Times New Roman"/>
          <w:sz w:val="28"/>
          <w:szCs w:val="28"/>
        </w:rPr>
        <w:t xml:space="preserve">. </w:t>
      </w:r>
      <w:r w:rsidRPr="00F34239">
        <w:rPr>
          <w:rFonts w:ascii="Times New Roman" w:hAnsi="Times New Roman"/>
          <w:sz w:val="28"/>
          <w:szCs w:val="28"/>
        </w:rPr>
        <w:t>Заповедники,</w:t>
      </w:r>
      <w:r>
        <w:rPr>
          <w:rFonts w:ascii="Times New Roman" w:hAnsi="Times New Roman"/>
          <w:sz w:val="28"/>
          <w:szCs w:val="28"/>
        </w:rPr>
        <w:t xml:space="preserve"> заказники, охрана природы. Наш </w:t>
      </w:r>
      <w:r w:rsidRPr="00F34239">
        <w:rPr>
          <w:rFonts w:ascii="Times New Roman" w:hAnsi="Times New Roman"/>
          <w:sz w:val="28"/>
          <w:szCs w:val="28"/>
        </w:rPr>
        <w:t>город (село, д</w:t>
      </w:r>
      <w:r>
        <w:rPr>
          <w:rFonts w:ascii="Times New Roman" w:hAnsi="Times New Roman"/>
          <w:sz w:val="28"/>
          <w:szCs w:val="28"/>
        </w:rPr>
        <w:t xml:space="preserve">еревня). Достопримечательности. </w:t>
      </w:r>
      <w:r w:rsidRPr="00F34239">
        <w:rPr>
          <w:rFonts w:ascii="Times New Roman" w:hAnsi="Times New Roman"/>
          <w:sz w:val="28"/>
          <w:szCs w:val="28"/>
        </w:rPr>
        <w:t>Растения и жи</w:t>
      </w:r>
      <w:r>
        <w:rPr>
          <w:rFonts w:ascii="Times New Roman" w:hAnsi="Times New Roman"/>
          <w:sz w:val="28"/>
          <w:szCs w:val="28"/>
        </w:rPr>
        <w:t xml:space="preserve">вотные своей местности. Занятия </w:t>
      </w:r>
      <w:r w:rsidRPr="00F34239">
        <w:rPr>
          <w:rFonts w:ascii="Times New Roman" w:hAnsi="Times New Roman"/>
          <w:sz w:val="28"/>
          <w:szCs w:val="28"/>
        </w:rPr>
        <w:t xml:space="preserve">населения. Ведущие предприятия. </w:t>
      </w:r>
    </w:p>
    <w:p w:rsidR="002C279B" w:rsidRPr="00676995" w:rsidRDefault="002C279B" w:rsidP="00986467">
      <w:pPr>
        <w:spacing w:after="0" w:line="240" w:lineRule="auto"/>
        <w:jc w:val="center"/>
        <w:rPr>
          <w:rFonts w:ascii="Times New Roman" w:hAnsi="Times New Roman"/>
          <w:color w:val="FF0000"/>
          <w:sz w:val="28"/>
          <w:szCs w:val="28"/>
          <w:lang w:eastAsia="ru-RU"/>
        </w:rPr>
        <w:sectPr w:rsidR="002C279B" w:rsidRPr="00676995" w:rsidSect="003E015B">
          <w:pgSz w:w="11906" w:h="16838"/>
          <w:pgMar w:top="1134" w:right="1134" w:bottom="1134" w:left="1134" w:header="709" w:footer="709" w:gutter="0"/>
          <w:cols w:space="708"/>
          <w:docGrid w:linePitch="360"/>
        </w:sectPr>
      </w:pPr>
    </w:p>
    <w:p w:rsidR="002C279B" w:rsidRDefault="002C279B" w:rsidP="00E444BC">
      <w:pPr>
        <w:spacing w:after="0" w:line="240" w:lineRule="auto"/>
        <w:jc w:val="center"/>
        <w:rPr>
          <w:rFonts w:ascii="Verdana" w:hAnsi="Verdana"/>
          <w:sz w:val="28"/>
          <w:szCs w:val="28"/>
          <w:lang w:eastAsia="ru-RU"/>
        </w:rPr>
      </w:pPr>
      <w:r>
        <w:rPr>
          <w:rFonts w:ascii="Times New Roman" w:hAnsi="Times New Roman"/>
          <w:b/>
          <w:bCs/>
          <w:sz w:val="28"/>
          <w:szCs w:val="28"/>
          <w:lang w:eastAsia="ru-RU"/>
        </w:rPr>
        <w:t>Календарно-тематический</w:t>
      </w:r>
      <w:r w:rsidRPr="00BD4959">
        <w:rPr>
          <w:rFonts w:ascii="Times New Roman" w:hAnsi="Times New Roman"/>
          <w:b/>
          <w:bCs/>
          <w:sz w:val="28"/>
          <w:szCs w:val="28"/>
          <w:lang w:eastAsia="ru-RU"/>
        </w:rPr>
        <w:t xml:space="preserve"> план.</w:t>
      </w:r>
    </w:p>
    <w:p w:rsidR="002C279B" w:rsidRPr="00F14B12" w:rsidRDefault="002C279B" w:rsidP="00F14B12">
      <w:pPr>
        <w:spacing w:after="0" w:line="240" w:lineRule="auto"/>
        <w:jc w:val="center"/>
        <w:rPr>
          <w:rFonts w:ascii="Verdana" w:hAnsi="Verdan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
        <w:gridCol w:w="5372"/>
        <w:gridCol w:w="1414"/>
        <w:gridCol w:w="2089"/>
      </w:tblGrid>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
                <w:sz w:val="28"/>
                <w:szCs w:val="28"/>
                <w:lang w:eastAsia="ru-RU"/>
              </w:rPr>
            </w:pPr>
            <w:r w:rsidRPr="006A2299">
              <w:rPr>
                <w:rFonts w:ascii="Times New Roman" w:hAnsi="Times New Roman"/>
                <w:b/>
                <w:bCs/>
                <w:sz w:val="28"/>
                <w:szCs w:val="28"/>
                <w:lang w:eastAsia="ru-RU"/>
              </w:rPr>
              <w:t>№</w:t>
            </w:r>
          </w:p>
          <w:p w:rsidR="002C279B" w:rsidRPr="006A2299" w:rsidRDefault="002C279B" w:rsidP="006A2299">
            <w:pPr>
              <w:spacing w:after="0" w:line="240" w:lineRule="auto"/>
              <w:jc w:val="center"/>
              <w:rPr>
                <w:rFonts w:ascii="Times New Roman" w:hAnsi="Times New Roman"/>
                <w:sz w:val="28"/>
                <w:szCs w:val="28"/>
                <w:lang w:eastAsia="ru-RU"/>
              </w:rPr>
            </w:pPr>
            <w:r w:rsidRPr="006A2299">
              <w:rPr>
                <w:rFonts w:ascii="Times New Roman" w:hAnsi="Times New Roman"/>
                <w:b/>
                <w:bCs/>
                <w:sz w:val="28"/>
                <w:szCs w:val="28"/>
                <w:lang w:eastAsia="ru-RU"/>
              </w:rPr>
              <w:t> п/п</w:t>
            </w:r>
          </w:p>
        </w:tc>
        <w:tc>
          <w:tcPr>
            <w:tcW w:w="5387" w:type="dxa"/>
          </w:tcPr>
          <w:p w:rsidR="002C279B" w:rsidRPr="006A2299" w:rsidRDefault="002C279B" w:rsidP="006A2299">
            <w:pPr>
              <w:spacing w:after="0" w:line="240" w:lineRule="auto"/>
              <w:jc w:val="center"/>
              <w:rPr>
                <w:rFonts w:ascii="Times New Roman" w:hAnsi="Times New Roman"/>
                <w:sz w:val="28"/>
                <w:szCs w:val="28"/>
                <w:lang w:eastAsia="ru-RU"/>
              </w:rPr>
            </w:pPr>
            <w:r w:rsidRPr="006A2299">
              <w:rPr>
                <w:rFonts w:ascii="Times New Roman" w:hAnsi="Times New Roman"/>
                <w:b/>
                <w:bCs/>
                <w:sz w:val="28"/>
                <w:szCs w:val="28"/>
                <w:lang w:eastAsia="ru-RU"/>
              </w:rPr>
              <w:t>Тема урока</w:t>
            </w:r>
          </w:p>
        </w:tc>
        <w:tc>
          <w:tcPr>
            <w:tcW w:w="1417" w:type="dxa"/>
          </w:tcPr>
          <w:p w:rsidR="002C279B" w:rsidRPr="006A2299" w:rsidRDefault="002C279B" w:rsidP="006A2299">
            <w:pPr>
              <w:spacing w:after="0" w:line="240" w:lineRule="auto"/>
              <w:rPr>
                <w:rFonts w:ascii="Times New Roman" w:hAnsi="Times New Roman"/>
                <w:sz w:val="28"/>
                <w:szCs w:val="28"/>
                <w:lang w:eastAsia="ru-RU"/>
              </w:rPr>
            </w:pPr>
            <w:r w:rsidRPr="006A2299">
              <w:rPr>
                <w:rFonts w:ascii="Times New Roman" w:hAnsi="Times New Roman"/>
                <w:b/>
                <w:bCs/>
                <w:sz w:val="28"/>
                <w:szCs w:val="28"/>
                <w:lang w:eastAsia="ru-RU"/>
              </w:rPr>
              <w:t>Кол-во часов</w:t>
            </w:r>
          </w:p>
        </w:tc>
        <w:tc>
          <w:tcPr>
            <w:tcW w:w="2092" w:type="dxa"/>
          </w:tcPr>
          <w:p w:rsidR="002C279B" w:rsidRPr="006A2299" w:rsidRDefault="002C279B" w:rsidP="006A2299">
            <w:pPr>
              <w:spacing w:after="0" w:line="240" w:lineRule="auto"/>
              <w:jc w:val="center"/>
              <w:rPr>
                <w:rFonts w:ascii="Times New Roman" w:hAnsi="Times New Roman"/>
                <w:sz w:val="28"/>
                <w:szCs w:val="28"/>
                <w:lang w:eastAsia="ru-RU"/>
              </w:rPr>
            </w:pPr>
            <w:r w:rsidRPr="006A2299">
              <w:rPr>
                <w:rFonts w:ascii="Times New Roman" w:hAnsi="Times New Roman"/>
                <w:b/>
                <w:bCs/>
                <w:sz w:val="28"/>
                <w:szCs w:val="28"/>
                <w:lang w:eastAsia="ru-RU"/>
              </w:rPr>
              <w:t>Дата</w:t>
            </w:r>
          </w:p>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bCs/>
                <w:sz w:val="28"/>
                <w:szCs w:val="28"/>
                <w:lang w:eastAsia="ru-RU"/>
              </w:rPr>
              <w:t>проведения урока</w:t>
            </w: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bCs/>
                <w:sz w:val="28"/>
                <w:szCs w:val="28"/>
              </w:rPr>
              <w:t>Введение</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bCs/>
                <w:sz w:val="28"/>
                <w:szCs w:val="28"/>
                <w:lang w:eastAsia="ru-RU"/>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Что такое природоведение. Зачем</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нужно изучать природу. Знакомство с учебником.</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b/>
                <w:bCs/>
                <w:sz w:val="28"/>
                <w:szCs w:val="28"/>
              </w:rPr>
              <w:t>Вселенная</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bCs/>
                <w:sz w:val="28"/>
                <w:szCs w:val="28"/>
              </w:rPr>
              <w:t>4</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Небесные тела: планеты, звезды.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Солнечная система. Солнце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Исследование космоса. Спутники.</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Космические корабли. Первый полет</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в космос. Современные исследования.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Звездное небо</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color w:val="FF0000"/>
                <w:sz w:val="28"/>
                <w:szCs w:val="28"/>
              </w:rPr>
            </w:pPr>
            <w:r w:rsidRPr="006A2299">
              <w:rPr>
                <w:rFonts w:ascii="Times New Roman" w:hAnsi="Times New Roman"/>
                <w:b/>
                <w:bCs/>
                <w:sz w:val="28"/>
                <w:szCs w:val="28"/>
              </w:rPr>
              <w:t>Наш дом – Земля</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13</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Планета Земля. Форма Земли.</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Оболочки Земли: атмосфера, гидросфера, литосфера.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Воздух и его охрана. Состав воздуха.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Значение воздуха для жизни наЗемле.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Поверхность суши: равнины, холмы,</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овраги.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Поверхность суши: горы.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Почва (охрана почвы). Свойства почвы.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Полезные ископаемые.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Виды полезных ископаемых: нефть,</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уголь, газ, торф.</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Свойства воды.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Вода в природе: осадки, воды суши.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Воды суши: ручьи, реки.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Озера, болота, пруды. Сезонные изменения.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Моря и океаны. Использование и охрана воды.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b/>
                <w:bCs/>
                <w:sz w:val="28"/>
                <w:szCs w:val="28"/>
              </w:rPr>
              <w:t>Растительный мир Земли</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14</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19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Разнообразие растительного мира.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Среда обитания растений.</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Заочная экскурсия в лес.</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Части растения.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Дикорастущие и культурные растения. Деревья, кустарники, травы.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Лиственные деревья.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Хвойные деревья.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Дикорастущие и культурные кустарники.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Травы.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Декоративные растения.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29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Лекарственные растения.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Комнатные растения.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Охрана растений.</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Контрольная работа по теме:</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«Растительный мир Земли».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b/>
                <w:bCs/>
                <w:sz w:val="28"/>
                <w:szCs w:val="28"/>
              </w:rPr>
              <w:t>Животный мир Земли</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15</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Разнообразие животного мира.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Среда обитания животных.</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Животные суши и водоемов.</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Животные: насекомые, рыбы, земноводные, пресмыкающиеся, птицы, звери (млекопитающие).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Насекомые.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Рыбы.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Птицы.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39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Звери.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Животные рядом с человеком. Домашние животные в городе и в деревне.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Заочная экскурсия в зоопарк.</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Уход за животными в живом уголке</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или дома.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Певчие птицы. Птицы живого уголка.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Аквариумные рыбки.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Собаки.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Домашние кошки.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Охрана животных. Заповедники и заказники.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b/>
                <w:bCs/>
                <w:sz w:val="28"/>
                <w:szCs w:val="28"/>
              </w:rPr>
              <w:t>Человек</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8</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Как устроен наш организм.</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49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Как работает (функционирует) наш</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организм.</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Здоровье человека.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Осанка.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Гигиена органов чувств.</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Здоровое (рациональное) питание.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Дыхание. Органы дыхания. Правила гигиены.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Оказание первой медицинской помощи.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b/>
                <w:bCs/>
                <w:sz w:val="28"/>
                <w:szCs w:val="28"/>
              </w:rPr>
              <w:t>Есть на Земле страна- Россия</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15</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Россия – Родина моя.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Население  и народы России.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Москва – столица России.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59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Санкт-Петербург.</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Города России. Нижний Новгород, Казань, Волгоград.</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61</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Города России. Новосибирск, Владивосток</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62</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Золотое кольцо России.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63</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Древние русские города. Исторические и культурные достопримечательности.</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64</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Разнообразие растительного мира.</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65</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Животный мир на территории нашей</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страны.</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66</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Охрана природы. Заповедники и заказники.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67</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 xml:space="preserve">Наш город (село, деревня). </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68</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Повторительно-обобщающий урок.</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Cs/>
                <w:sz w:val="28"/>
                <w:szCs w:val="28"/>
                <w:lang w:eastAsia="ru-RU"/>
              </w:rPr>
            </w:pPr>
            <w:r w:rsidRPr="006A2299">
              <w:rPr>
                <w:rFonts w:ascii="Times New Roman" w:hAnsi="Times New Roman"/>
                <w:bCs/>
                <w:sz w:val="28"/>
                <w:szCs w:val="28"/>
                <w:lang w:eastAsia="ru-RU"/>
              </w:rPr>
              <w:t>69</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Контрольная работа по теме: «Есть</w:t>
            </w:r>
          </w:p>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на Земле страна – Россия».</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bCs/>
                <w:sz w:val="28"/>
                <w:szCs w:val="28"/>
                <w:lang w:eastAsia="ru-RU"/>
              </w:rPr>
              <w:t>70</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sz w:val="28"/>
                <w:szCs w:val="28"/>
              </w:rPr>
            </w:pPr>
            <w:r w:rsidRPr="006A2299">
              <w:rPr>
                <w:rFonts w:ascii="Times New Roman" w:hAnsi="Times New Roman"/>
                <w:sz w:val="28"/>
                <w:szCs w:val="28"/>
              </w:rPr>
              <w:t>Итоговое повторение.</w:t>
            </w:r>
          </w:p>
        </w:tc>
        <w:tc>
          <w:tcPr>
            <w:tcW w:w="1417" w:type="dxa"/>
            <w:vAlign w:val="center"/>
          </w:tcPr>
          <w:p w:rsidR="002C279B" w:rsidRPr="006A2299" w:rsidRDefault="002C279B" w:rsidP="006A2299">
            <w:pPr>
              <w:spacing w:after="0" w:line="240" w:lineRule="auto"/>
              <w:jc w:val="center"/>
              <w:rPr>
                <w:rFonts w:ascii="Times New Roman" w:hAnsi="Times New Roman"/>
                <w:bCs/>
                <w:sz w:val="28"/>
                <w:szCs w:val="28"/>
              </w:rPr>
            </w:pPr>
            <w:r w:rsidRPr="006A2299">
              <w:rPr>
                <w:rFonts w:ascii="Times New Roman" w:hAnsi="Times New Roman"/>
                <w:bCs/>
                <w:sz w:val="28"/>
                <w:szCs w:val="28"/>
              </w:rPr>
              <w:t>1</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b/>
                <w:bCs/>
                <w:sz w:val="28"/>
                <w:szCs w:val="28"/>
                <w:lang w:eastAsia="ru-RU"/>
              </w:rPr>
            </w:pPr>
            <w:r w:rsidRPr="006A2299">
              <w:rPr>
                <w:rFonts w:ascii="Times New Roman" w:hAnsi="Times New Roman"/>
                <w:b/>
                <w:sz w:val="28"/>
                <w:szCs w:val="28"/>
              </w:rPr>
              <w:t>Итого</w:t>
            </w: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b/>
                <w:sz w:val="28"/>
                <w:szCs w:val="28"/>
              </w:rPr>
            </w:pPr>
            <w:r w:rsidRPr="006A2299">
              <w:rPr>
                <w:rFonts w:ascii="Times New Roman" w:hAnsi="Times New Roman"/>
                <w:b/>
                <w:sz w:val="28"/>
                <w:szCs w:val="28"/>
              </w:rPr>
              <w:t>Количество часов в год</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70</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r w:rsidR="002C279B" w:rsidRPr="006A2299" w:rsidTr="006A2299">
        <w:tc>
          <w:tcPr>
            <w:tcW w:w="687" w:type="dxa"/>
          </w:tcPr>
          <w:p w:rsidR="002C279B" w:rsidRPr="006A2299" w:rsidRDefault="002C279B" w:rsidP="006A2299">
            <w:pPr>
              <w:spacing w:after="0" w:line="240" w:lineRule="auto"/>
              <w:jc w:val="center"/>
              <w:rPr>
                <w:rFonts w:ascii="Times New Roman" w:hAnsi="Times New Roman"/>
                <w:sz w:val="28"/>
                <w:szCs w:val="28"/>
              </w:rPr>
            </w:pPr>
          </w:p>
        </w:tc>
        <w:tc>
          <w:tcPr>
            <w:tcW w:w="5387" w:type="dxa"/>
          </w:tcPr>
          <w:p w:rsidR="002C279B" w:rsidRPr="006A2299" w:rsidRDefault="002C279B" w:rsidP="006A2299">
            <w:pPr>
              <w:autoSpaceDE w:val="0"/>
              <w:autoSpaceDN w:val="0"/>
              <w:adjustRightInd w:val="0"/>
              <w:spacing w:after="0" w:line="240" w:lineRule="auto"/>
              <w:rPr>
                <w:rFonts w:ascii="Times New Roman" w:hAnsi="Times New Roman"/>
                <w:b/>
                <w:sz w:val="28"/>
                <w:szCs w:val="28"/>
              </w:rPr>
            </w:pPr>
            <w:r w:rsidRPr="006A2299">
              <w:rPr>
                <w:rFonts w:ascii="Times New Roman" w:hAnsi="Times New Roman"/>
                <w:b/>
                <w:sz w:val="28"/>
                <w:szCs w:val="28"/>
              </w:rPr>
              <w:t>Количество часов в неделю</w:t>
            </w:r>
          </w:p>
        </w:tc>
        <w:tc>
          <w:tcPr>
            <w:tcW w:w="1417" w:type="dxa"/>
            <w:vAlign w:val="center"/>
          </w:tcPr>
          <w:p w:rsidR="002C279B" w:rsidRPr="006A2299" w:rsidRDefault="002C279B" w:rsidP="006A2299">
            <w:pPr>
              <w:spacing w:after="0" w:line="240" w:lineRule="auto"/>
              <w:jc w:val="center"/>
              <w:rPr>
                <w:rFonts w:ascii="Times New Roman" w:hAnsi="Times New Roman"/>
                <w:b/>
                <w:bCs/>
                <w:sz w:val="28"/>
                <w:szCs w:val="28"/>
              </w:rPr>
            </w:pPr>
            <w:r w:rsidRPr="006A2299">
              <w:rPr>
                <w:rFonts w:ascii="Times New Roman" w:hAnsi="Times New Roman"/>
                <w:b/>
                <w:bCs/>
                <w:sz w:val="28"/>
                <w:szCs w:val="28"/>
              </w:rPr>
              <w:t>2</w:t>
            </w:r>
          </w:p>
        </w:tc>
        <w:tc>
          <w:tcPr>
            <w:tcW w:w="2092" w:type="dxa"/>
          </w:tcPr>
          <w:p w:rsidR="002C279B" w:rsidRPr="006A2299" w:rsidRDefault="002C279B" w:rsidP="006A2299">
            <w:pPr>
              <w:spacing w:after="0" w:line="240" w:lineRule="auto"/>
              <w:jc w:val="center"/>
              <w:rPr>
                <w:rFonts w:ascii="Times New Roman" w:hAnsi="Times New Roman"/>
                <w:b/>
                <w:bCs/>
                <w:sz w:val="28"/>
                <w:szCs w:val="28"/>
                <w:lang w:eastAsia="ru-RU"/>
              </w:rPr>
            </w:pPr>
          </w:p>
        </w:tc>
      </w:tr>
    </w:tbl>
    <w:p w:rsidR="002C279B" w:rsidRPr="00C876FD"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r w:rsidRPr="00C876FD">
        <w:rPr>
          <w:rFonts w:ascii="Verdana" w:hAnsi="Verdana"/>
          <w:color w:val="000000"/>
          <w:sz w:val="21"/>
          <w:szCs w:val="21"/>
          <w:lang w:eastAsia="ru-RU"/>
        </w:rPr>
        <w:t> </w:t>
      </w: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Default="002C279B" w:rsidP="00C876FD">
      <w:pPr>
        <w:spacing w:before="300" w:after="0" w:line="240" w:lineRule="auto"/>
        <w:jc w:val="both"/>
        <w:rPr>
          <w:rFonts w:ascii="Verdana" w:hAnsi="Verdana"/>
          <w:color w:val="000000"/>
          <w:sz w:val="21"/>
          <w:szCs w:val="21"/>
          <w:lang w:eastAsia="ru-RU"/>
        </w:rPr>
      </w:pPr>
    </w:p>
    <w:p w:rsidR="002C279B" w:rsidRPr="00B648E0" w:rsidRDefault="002C279B" w:rsidP="00B648E0">
      <w:pPr>
        <w:pStyle w:val="Style4"/>
        <w:widowControl/>
        <w:tabs>
          <w:tab w:val="left" w:pos="1134"/>
        </w:tabs>
        <w:spacing w:line="240" w:lineRule="auto"/>
        <w:ind w:left="709" w:firstLine="0"/>
        <w:jc w:val="center"/>
        <w:rPr>
          <w:color w:val="000000"/>
          <w:sz w:val="28"/>
          <w:szCs w:val="28"/>
        </w:rPr>
      </w:pPr>
      <w:r>
        <w:rPr>
          <w:b/>
          <w:color w:val="000000"/>
          <w:sz w:val="28"/>
          <w:szCs w:val="28"/>
        </w:rPr>
        <w:t xml:space="preserve">4. </w:t>
      </w:r>
      <w:r w:rsidRPr="001F4415">
        <w:rPr>
          <w:b/>
          <w:color w:val="000000"/>
          <w:sz w:val="28"/>
          <w:szCs w:val="28"/>
        </w:rPr>
        <w:t>Требования к уровню подготовки учащихся</w:t>
      </w:r>
      <w:r w:rsidRPr="004D2977">
        <w:rPr>
          <w:rStyle w:val="FontStyle43"/>
          <w:color w:val="000000"/>
          <w:sz w:val="28"/>
          <w:szCs w:val="28"/>
        </w:rPr>
        <w:t xml:space="preserve">, </w:t>
      </w:r>
      <w:r w:rsidRPr="00B648E0">
        <w:rPr>
          <w:rStyle w:val="FontStyle43"/>
          <w:b/>
          <w:color w:val="000000"/>
          <w:sz w:val="28"/>
          <w:szCs w:val="28"/>
        </w:rPr>
        <w:t>обучающихся по данной программе.</w:t>
      </w:r>
    </w:p>
    <w:p w:rsidR="002C279B" w:rsidRPr="001F4415" w:rsidRDefault="002C279B" w:rsidP="00E444BC">
      <w:pPr>
        <w:spacing w:after="0" w:line="240" w:lineRule="auto"/>
        <w:jc w:val="both"/>
        <w:rPr>
          <w:rFonts w:ascii="Times New Roman" w:hAnsi="Times New Roman"/>
          <w:color w:val="000000"/>
          <w:sz w:val="28"/>
          <w:szCs w:val="28"/>
          <w:lang w:eastAsia="ru-RU"/>
        </w:rPr>
      </w:pPr>
      <w:r w:rsidRPr="001F4415">
        <w:rPr>
          <w:rFonts w:ascii="Times New Roman" w:hAnsi="Times New Roman"/>
          <w:i/>
          <w:iCs/>
          <w:color w:val="000000"/>
          <w:sz w:val="28"/>
          <w:szCs w:val="28"/>
          <w:lang w:eastAsia="ru-RU"/>
        </w:rPr>
        <w:t>Обучающиеся  должны уметь:</w:t>
      </w:r>
    </w:p>
    <w:p w:rsidR="002C279B" w:rsidRPr="001F4415" w:rsidRDefault="002C279B" w:rsidP="00E444BC">
      <w:pPr>
        <w:spacing w:after="0" w:line="240" w:lineRule="auto"/>
        <w:ind w:left="720" w:hanging="360"/>
        <w:jc w:val="both"/>
        <w:rPr>
          <w:rFonts w:ascii="Times New Roman" w:hAnsi="Times New Roman"/>
          <w:color w:val="000000"/>
          <w:sz w:val="28"/>
          <w:szCs w:val="28"/>
          <w:lang w:eastAsia="ru-RU"/>
        </w:rPr>
      </w:pPr>
      <w:r w:rsidRPr="00C876FD">
        <w:rPr>
          <w:rFonts w:ascii="Wingdings" w:hAnsi="Wingdings"/>
          <w:color w:val="000000"/>
          <w:sz w:val="21"/>
          <w:szCs w:val="21"/>
          <w:lang w:eastAsia="ru-RU"/>
        </w:rPr>
        <w:t></w:t>
      </w:r>
      <w:r w:rsidRPr="00C876FD">
        <w:rPr>
          <w:rFonts w:ascii="Times New Roman" w:hAnsi="Times New Roman"/>
          <w:color w:val="000000"/>
          <w:sz w:val="14"/>
          <w:szCs w:val="14"/>
          <w:lang w:eastAsia="ru-RU"/>
        </w:rPr>
        <w:t>  </w:t>
      </w:r>
      <w:r w:rsidRPr="001F4415">
        <w:rPr>
          <w:rFonts w:ascii="Times New Roman" w:hAnsi="Times New Roman"/>
          <w:color w:val="000000"/>
          <w:spacing w:val="-4"/>
          <w:sz w:val="28"/>
          <w:szCs w:val="28"/>
          <w:lang w:eastAsia="ru-RU"/>
        </w:rPr>
        <w:t>называть конкретные предметы и явления в окружающей дей</w:t>
      </w:r>
      <w:r w:rsidRPr="001F4415">
        <w:rPr>
          <w:rFonts w:ascii="Times New Roman" w:hAnsi="Times New Roman"/>
          <w:color w:val="000000"/>
          <w:spacing w:val="-3"/>
          <w:sz w:val="28"/>
          <w:szCs w:val="28"/>
          <w:lang w:eastAsia="ru-RU"/>
        </w:rPr>
        <w:t>ствительности, давать им обобщенные названия; устанавливать про</w:t>
      </w:r>
      <w:r w:rsidRPr="001F4415">
        <w:rPr>
          <w:rFonts w:ascii="Times New Roman" w:hAnsi="Times New Roman"/>
          <w:color w:val="000000"/>
          <w:sz w:val="28"/>
          <w:szCs w:val="28"/>
          <w:lang w:eastAsia="ru-RU"/>
        </w:rPr>
        <w:t>стейшие связи между обитателями природы (растениями и живот</w:t>
      </w:r>
      <w:r w:rsidRPr="001F4415">
        <w:rPr>
          <w:rFonts w:ascii="Times New Roman" w:hAnsi="Times New Roman"/>
          <w:color w:val="000000"/>
          <w:spacing w:val="-3"/>
          <w:sz w:val="28"/>
          <w:szCs w:val="28"/>
          <w:lang w:eastAsia="ru-RU"/>
        </w:rPr>
        <w:t>ными, растениями и человеком, животными и человеком) и природ</w:t>
      </w:r>
      <w:r w:rsidRPr="001F4415">
        <w:rPr>
          <w:rFonts w:ascii="Times New Roman" w:hAnsi="Times New Roman"/>
          <w:color w:val="000000"/>
          <w:sz w:val="28"/>
          <w:szCs w:val="28"/>
          <w:lang w:eastAsia="ru-RU"/>
        </w:rPr>
        <w:t>ными явлениями;</w:t>
      </w:r>
    </w:p>
    <w:p w:rsidR="002C279B" w:rsidRPr="00C876FD" w:rsidRDefault="002C279B" w:rsidP="00E444BC">
      <w:pPr>
        <w:spacing w:after="0" w:line="240" w:lineRule="auto"/>
        <w:ind w:left="720" w:hanging="360"/>
        <w:jc w:val="both"/>
        <w:rPr>
          <w:rFonts w:ascii="Verdana" w:hAnsi="Verdana"/>
          <w:color w:val="000000"/>
          <w:sz w:val="21"/>
          <w:szCs w:val="21"/>
          <w:lang w:eastAsia="ru-RU"/>
        </w:rPr>
      </w:pPr>
      <w:r w:rsidRPr="00C876FD">
        <w:rPr>
          <w:rFonts w:ascii="Wingdings" w:hAnsi="Wingdings"/>
          <w:color w:val="000000"/>
          <w:sz w:val="21"/>
          <w:szCs w:val="21"/>
          <w:lang w:eastAsia="ru-RU"/>
        </w:rPr>
        <w:t></w:t>
      </w:r>
      <w:r w:rsidRPr="00C876FD">
        <w:rPr>
          <w:rFonts w:ascii="Times New Roman" w:hAnsi="Times New Roman"/>
          <w:color w:val="000000"/>
          <w:sz w:val="14"/>
          <w:szCs w:val="14"/>
          <w:lang w:eastAsia="ru-RU"/>
        </w:rPr>
        <w:t>  </w:t>
      </w:r>
      <w:r w:rsidRPr="001F4415">
        <w:rPr>
          <w:rFonts w:ascii="Times New Roman" w:hAnsi="Times New Roman"/>
          <w:color w:val="000000"/>
          <w:sz w:val="28"/>
          <w:szCs w:val="28"/>
          <w:lang w:eastAsia="ru-RU"/>
        </w:rPr>
        <w:t>связно пояснять проведенные наблюдения, самостоятельно делать выводы на основании наблюдений и результатов труда;</w:t>
      </w:r>
    </w:p>
    <w:p w:rsidR="002C279B" w:rsidRPr="001F4415" w:rsidRDefault="002C279B" w:rsidP="00E444BC">
      <w:pPr>
        <w:spacing w:after="0" w:line="240" w:lineRule="auto"/>
        <w:ind w:left="720" w:hanging="360"/>
        <w:jc w:val="both"/>
        <w:rPr>
          <w:rFonts w:ascii="Times New Roman" w:hAnsi="Times New Roman"/>
          <w:color w:val="000000"/>
          <w:sz w:val="28"/>
          <w:szCs w:val="28"/>
          <w:lang w:eastAsia="ru-RU"/>
        </w:rPr>
      </w:pPr>
      <w:r w:rsidRPr="00C876FD">
        <w:rPr>
          <w:rFonts w:ascii="Wingdings" w:hAnsi="Wingdings"/>
          <w:color w:val="000000"/>
          <w:sz w:val="21"/>
          <w:szCs w:val="21"/>
          <w:lang w:eastAsia="ru-RU"/>
        </w:rPr>
        <w:t></w:t>
      </w:r>
      <w:r w:rsidRPr="00C876FD">
        <w:rPr>
          <w:rFonts w:ascii="Times New Roman" w:hAnsi="Times New Roman"/>
          <w:color w:val="000000"/>
          <w:sz w:val="14"/>
          <w:szCs w:val="14"/>
          <w:lang w:eastAsia="ru-RU"/>
        </w:rPr>
        <w:t>  </w:t>
      </w:r>
      <w:r w:rsidRPr="001F4415">
        <w:rPr>
          <w:rFonts w:ascii="Times New Roman" w:hAnsi="Times New Roman"/>
          <w:color w:val="000000"/>
          <w:sz w:val="28"/>
          <w:szCs w:val="28"/>
          <w:lang w:eastAsia="ru-RU"/>
        </w:rPr>
        <w:t>выполнять рекомендуемые практические работы;</w:t>
      </w:r>
    </w:p>
    <w:p w:rsidR="002C279B" w:rsidRPr="00C876FD" w:rsidRDefault="002C279B" w:rsidP="00E444BC">
      <w:pPr>
        <w:spacing w:after="0" w:line="240" w:lineRule="auto"/>
        <w:ind w:left="720" w:hanging="360"/>
        <w:jc w:val="both"/>
        <w:rPr>
          <w:rFonts w:ascii="Verdana" w:hAnsi="Verdana"/>
          <w:color w:val="000000"/>
          <w:sz w:val="21"/>
          <w:szCs w:val="21"/>
          <w:lang w:eastAsia="ru-RU"/>
        </w:rPr>
      </w:pPr>
      <w:r w:rsidRPr="00C876FD">
        <w:rPr>
          <w:rFonts w:ascii="Wingdings" w:hAnsi="Wingdings"/>
          <w:color w:val="000000"/>
          <w:sz w:val="21"/>
          <w:szCs w:val="21"/>
          <w:lang w:eastAsia="ru-RU"/>
        </w:rPr>
        <w:t></w:t>
      </w:r>
      <w:r w:rsidRPr="00C876FD">
        <w:rPr>
          <w:rFonts w:ascii="Times New Roman" w:hAnsi="Times New Roman"/>
          <w:color w:val="000000"/>
          <w:sz w:val="14"/>
          <w:szCs w:val="14"/>
          <w:lang w:eastAsia="ru-RU"/>
        </w:rPr>
        <w:t>  </w:t>
      </w:r>
      <w:r w:rsidRPr="001F4415">
        <w:rPr>
          <w:rFonts w:ascii="Times New Roman" w:hAnsi="Times New Roman"/>
          <w:color w:val="000000"/>
          <w:sz w:val="28"/>
          <w:szCs w:val="28"/>
          <w:lang w:eastAsia="ru-RU"/>
        </w:rPr>
        <w:t>соблюдать правила личной гигиены, правильной осанки, безопасности труда;</w:t>
      </w:r>
    </w:p>
    <w:p w:rsidR="002C279B" w:rsidRPr="001F4415" w:rsidRDefault="002C279B" w:rsidP="00E444BC">
      <w:pPr>
        <w:spacing w:after="0" w:line="240" w:lineRule="auto"/>
        <w:ind w:left="720" w:hanging="360"/>
        <w:jc w:val="both"/>
        <w:rPr>
          <w:rFonts w:ascii="Times New Roman" w:hAnsi="Times New Roman"/>
          <w:color w:val="000000"/>
          <w:sz w:val="28"/>
          <w:szCs w:val="28"/>
          <w:lang w:eastAsia="ru-RU"/>
        </w:rPr>
      </w:pPr>
      <w:r w:rsidRPr="00C876FD">
        <w:rPr>
          <w:rFonts w:ascii="Wingdings" w:hAnsi="Wingdings"/>
          <w:color w:val="000000"/>
          <w:sz w:val="21"/>
          <w:szCs w:val="21"/>
          <w:lang w:eastAsia="ru-RU"/>
        </w:rPr>
        <w:t></w:t>
      </w:r>
      <w:r w:rsidRPr="00C876FD">
        <w:rPr>
          <w:rFonts w:ascii="Times New Roman" w:hAnsi="Times New Roman"/>
          <w:color w:val="000000"/>
          <w:sz w:val="14"/>
          <w:szCs w:val="14"/>
          <w:lang w:eastAsia="ru-RU"/>
        </w:rPr>
        <w:t>  </w:t>
      </w:r>
      <w:r w:rsidRPr="001F4415">
        <w:rPr>
          <w:rFonts w:ascii="Times New Roman" w:hAnsi="Times New Roman"/>
          <w:color w:val="000000"/>
          <w:sz w:val="28"/>
          <w:szCs w:val="28"/>
          <w:lang w:eastAsia="ru-RU"/>
        </w:rPr>
        <w:t>соблюдать правила поведения в природе (на экскурсиях): не </w:t>
      </w:r>
      <w:r w:rsidRPr="001F4415">
        <w:rPr>
          <w:rFonts w:ascii="Times New Roman" w:hAnsi="Times New Roman"/>
          <w:color w:val="000000"/>
          <w:spacing w:val="-1"/>
          <w:sz w:val="28"/>
          <w:szCs w:val="28"/>
          <w:lang w:eastAsia="ru-RU"/>
        </w:rPr>
        <w:t>шуметь, не беспокоить птиц и других животных, не ловить их и не </w:t>
      </w:r>
      <w:r w:rsidRPr="001F4415">
        <w:rPr>
          <w:rFonts w:ascii="Times New Roman" w:hAnsi="Times New Roman"/>
          <w:color w:val="000000"/>
          <w:sz w:val="28"/>
          <w:szCs w:val="28"/>
          <w:lang w:eastAsia="ru-RU"/>
        </w:rPr>
        <w:t>губить растения.</w:t>
      </w:r>
    </w:p>
    <w:p w:rsidR="002C279B" w:rsidRPr="001F4415" w:rsidRDefault="002C279B" w:rsidP="00E444BC">
      <w:pPr>
        <w:spacing w:after="0" w:line="240" w:lineRule="auto"/>
        <w:jc w:val="both"/>
        <w:rPr>
          <w:rFonts w:ascii="Times New Roman" w:hAnsi="Times New Roman"/>
          <w:color w:val="000000"/>
          <w:sz w:val="28"/>
          <w:szCs w:val="28"/>
          <w:lang w:eastAsia="ru-RU"/>
        </w:rPr>
      </w:pPr>
      <w:r w:rsidRPr="001F4415">
        <w:rPr>
          <w:rFonts w:ascii="Times New Roman" w:hAnsi="Times New Roman"/>
          <w:i/>
          <w:iCs/>
          <w:color w:val="000000"/>
          <w:sz w:val="28"/>
          <w:szCs w:val="28"/>
          <w:lang w:eastAsia="ru-RU"/>
        </w:rPr>
        <w:t>Обучающиеся  должны знать:</w:t>
      </w:r>
    </w:p>
    <w:p w:rsidR="002C279B" w:rsidRPr="001F4415" w:rsidRDefault="002C279B" w:rsidP="00E444BC">
      <w:pPr>
        <w:spacing w:after="0" w:line="240" w:lineRule="auto"/>
        <w:ind w:left="720" w:hanging="360"/>
        <w:jc w:val="both"/>
        <w:rPr>
          <w:rFonts w:ascii="Times New Roman" w:hAnsi="Times New Roman"/>
          <w:color w:val="000000"/>
          <w:sz w:val="28"/>
          <w:szCs w:val="28"/>
          <w:lang w:eastAsia="ru-RU"/>
        </w:rPr>
      </w:pPr>
      <w:r w:rsidRPr="001F4415">
        <w:rPr>
          <w:rFonts w:ascii="Times New Roman" w:hAnsi="Times New Roman"/>
          <w:color w:val="000000"/>
          <w:sz w:val="28"/>
          <w:szCs w:val="28"/>
          <w:lang w:eastAsia="ru-RU"/>
        </w:rPr>
        <w:t>1.обобщенные и конкретные названия предметов и явлений</w:t>
      </w:r>
      <w:r w:rsidRPr="001F4415">
        <w:rPr>
          <w:rFonts w:ascii="Times New Roman" w:hAnsi="Times New Roman"/>
          <w:color w:val="000000"/>
          <w:sz w:val="28"/>
          <w:szCs w:val="28"/>
          <w:lang w:eastAsia="ru-RU"/>
        </w:rPr>
        <w:br/>
      </w:r>
      <w:r w:rsidRPr="001F4415">
        <w:rPr>
          <w:rFonts w:ascii="Times New Roman" w:hAnsi="Times New Roman"/>
          <w:color w:val="000000"/>
          <w:spacing w:val="-3"/>
          <w:sz w:val="28"/>
          <w:szCs w:val="28"/>
          <w:lang w:eastAsia="ru-RU"/>
        </w:rPr>
        <w:t>природы, их основные свойства; что общего и в чем различие нежи</w:t>
      </w:r>
      <w:r w:rsidRPr="001F4415">
        <w:rPr>
          <w:rFonts w:ascii="Times New Roman" w:hAnsi="Times New Roman"/>
          <w:color w:val="000000"/>
          <w:sz w:val="28"/>
          <w:szCs w:val="28"/>
          <w:lang w:eastAsia="ru-RU"/>
        </w:rPr>
        <w:t>вой и живой природы;</w:t>
      </w:r>
    </w:p>
    <w:p w:rsidR="002C279B" w:rsidRPr="001F4415" w:rsidRDefault="002C279B" w:rsidP="00E444BC">
      <w:pPr>
        <w:spacing w:after="0" w:line="240" w:lineRule="auto"/>
        <w:ind w:left="720" w:hanging="360"/>
        <w:jc w:val="both"/>
        <w:rPr>
          <w:rFonts w:ascii="Times New Roman" w:hAnsi="Times New Roman"/>
          <w:color w:val="000000"/>
          <w:sz w:val="28"/>
          <w:szCs w:val="28"/>
          <w:lang w:eastAsia="ru-RU"/>
        </w:rPr>
      </w:pPr>
      <w:r w:rsidRPr="001F4415">
        <w:rPr>
          <w:rFonts w:ascii="Times New Roman" w:hAnsi="Times New Roman"/>
          <w:color w:val="000000"/>
          <w:sz w:val="28"/>
          <w:szCs w:val="28"/>
          <w:lang w:eastAsia="ru-RU"/>
        </w:rPr>
        <w:t>2.</w:t>
      </w:r>
      <w:r w:rsidRPr="001F4415">
        <w:rPr>
          <w:rFonts w:ascii="Times New Roman" w:hAnsi="Times New Roman"/>
          <w:color w:val="000000"/>
          <w:spacing w:val="-2"/>
          <w:sz w:val="28"/>
          <w:szCs w:val="28"/>
          <w:lang w:eastAsia="ru-RU"/>
        </w:rPr>
        <w:t>расположение Российской Федерации на географической кар</w:t>
      </w:r>
      <w:r w:rsidRPr="001F4415">
        <w:rPr>
          <w:rFonts w:ascii="Times New Roman" w:hAnsi="Times New Roman"/>
          <w:color w:val="000000"/>
          <w:spacing w:val="-1"/>
          <w:sz w:val="28"/>
          <w:szCs w:val="28"/>
          <w:lang w:eastAsia="ru-RU"/>
        </w:rPr>
        <w:t>те (ее столицы); каковы ее особенности; чем занимается население </w:t>
      </w:r>
      <w:r w:rsidRPr="001F4415">
        <w:rPr>
          <w:rFonts w:ascii="Times New Roman" w:hAnsi="Times New Roman"/>
          <w:color w:val="000000"/>
          <w:spacing w:val="-4"/>
          <w:sz w:val="28"/>
          <w:szCs w:val="28"/>
          <w:lang w:eastAsia="ru-RU"/>
        </w:rPr>
        <w:t>страны (хозяйство); каковы ее природа и природные богатства (леса, </w:t>
      </w:r>
      <w:r w:rsidRPr="001F4415">
        <w:rPr>
          <w:rFonts w:ascii="Times New Roman" w:hAnsi="Times New Roman"/>
          <w:color w:val="000000"/>
          <w:sz w:val="28"/>
          <w:szCs w:val="28"/>
          <w:lang w:eastAsia="ru-RU"/>
        </w:rPr>
        <w:t>луга, реки, моря, полезные ископаемые);</w:t>
      </w:r>
    </w:p>
    <w:p w:rsidR="002C279B" w:rsidRPr="00C5144A" w:rsidRDefault="002C279B" w:rsidP="00E444BC">
      <w:pPr>
        <w:spacing w:after="0" w:line="240" w:lineRule="auto"/>
        <w:ind w:left="720" w:hanging="360"/>
        <w:jc w:val="both"/>
        <w:rPr>
          <w:rFonts w:ascii="Times New Roman" w:hAnsi="Times New Roman"/>
          <w:color w:val="000000"/>
          <w:sz w:val="28"/>
          <w:szCs w:val="28"/>
          <w:lang w:eastAsia="ru-RU"/>
        </w:rPr>
      </w:pPr>
      <w:r w:rsidRPr="001F4415">
        <w:rPr>
          <w:rFonts w:ascii="Times New Roman" w:hAnsi="Times New Roman"/>
          <w:color w:val="000000"/>
          <w:spacing w:val="-3"/>
          <w:sz w:val="28"/>
          <w:szCs w:val="28"/>
          <w:lang w:eastAsia="ru-RU"/>
        </w:rPr>
        <w:t>3.основные правила охраны природы и необходимость бережного  </w:t>
      </w:r>
      <w:r w:rsidRPr="001F4415">
        <w:rPr>
          <w:rFonts w:ascii="Times New Roman" w:hAnsi="Times New Roman"/>
          <w:color w:val="000000"/>
          <w:sz w:val="28"/>
          <w:szCs w:val="28"/>
          <w:lang w:eastAsia="ru-RU"/>
        </w:rPr>
        <w:t>отношения к ней.</w:t>
      </w:r>
    </w:p>
    <w:p w:rsidR="002C279B" w:rsidRDefault="002C279B" w:rsidP="00B648E0">
      <w:pPr>
        <w:spacing w:after="0" w:line="240" w:lineRule="auto"/>
        <w:ind w:left="720" w:hanging="360"/>
        <w:jc w:val="center"/>
        <w:rPr>
          <w:rFonts w:ascii="Times New Roman" w:hAnsi="Times New Roman"/>
          <w:b/>
          <w:color w:val="000000"/>
          <w:sz w:val="28"/>
          <w:szCs w:val="28"/>
          <w:lang w:eastAsia="ru-RU"/>
        </w:rPr>
      </w:pPr>
      <w:r w:rsidRPr="00253B58">
        <w:rPr>
          <w:rFonts w:ascii="Times New Roman" w:hAnsi="Times New Roman"/>
          <w:b/>
          <w:color w:val="000000"/>
          <w:sz w:val="28"/>
          <w:szCs w:val="28"/>
          <w:lang w:eastAsia="ru-RU"/>
        </w:rPr>
        <w:t xml:space="preserve">5. </w:t>
      </w:r>
      <w:r>
        <w:rPr>
          <w:rFonts w:ascii="Times New Roman" w:hAnsi="Times New Roman"/>
          <w:b/>
          <w:color w:val="000000"/>
          <w:sz w:val="28"/>
          <w:szCs w:val="28"/>
          <w:lang w:eastAsia="ru-RU"/>
        </w:rPr>
        <w:t>Критерии оценивания</w:t>
      </w:r>
    </w:p>
    <w:p w:rsidR="002C279B" w:rsidRPr="002E2214" w:rsidRDefault="002C279B" w:rsidP="002E2214">
      <w:pPr>
        <w:spacing w:after="0" w:line="240" w:lineRule="auto"/>
        <w:ind w:left="720" w:hanging="360"/>
        <w:jc w:val="both"/>
        <w:rPr>
          <w:rFonts w:ascii="Times New Roman" w:hAnsi="Times New Roman"/>
          <w:color w:val="000000"/>
          <w:sz w:val="28"/>
          <w:szCs w:val="28"/>
          <w:lang w:eastAsia="ru-RU"/>
        </w:rPr>
      </w:pPr>
      <w:r>
        <w:rPr>
          <w:rFonts w:ascii="Times New Roman" w:hAnsi="Times New Roman"/>
          <w:color w:val="000000"/>
          <w:sz w:val="28"/>
          <w:szCs w:val="28"/>
          <w:lang w:eastAsia="ru-RU"/>
        </w:rPr>
        <w:t>Оценка устных ответов:</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sz w:val="28"/>
          <w:szCs w:val="28"/>
        </w:rPr>
        <w:t>- правильность ответа по содержанию, свидетельствующая об осознанности усвоения изучаемого материала;</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sz w:val="28"/>
          <w:szCs w:val="28"/>
        </w:rPr>
        <w:t>-полнота ответа:</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sz w:val="28"/>
          <w:szCs w:val="28"/>
        </w:rPr>
        <w:t>-умение практически применять свои знания;</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sz w:val="28"/>
          <w:szCs w:val="28"/>
        </w:rPr>
        <w:t>-последовательность изложения и речевое оформление ответа.</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«5»</w:t>
      </w:r>
      <w:r w:rsidRPr="002E2214">
        <w:rPr>
          <w:sz w:val="28"/>
          <w:szCs w:val="28"/>
        </w:rPr>
        <w:t>-понимание материала, с помощью учителя умеет обосновать и сформулировать ответ</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«4»</w:t>
      </w:r>
      <w:r w:rsidRPr="002E2214">
        <w:rPr>
          <w:sz w:val="28"/>
          <w:szCs w:val="28"/>
        </w:rPr>
        <w:t>-при ответе допускаются неточности, ошибки в речи, ошибки исправляет только с помощью учителя</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«3»</w:t>
      </w:r>
      <w:r w:rsidRPr="002E2214">
        <w:rPr>
          <w:sz w:val="28"/>
          <w:szCs w:val="28"/>
        </w:rPr>
        <w:t>-материал излагается недостаточно полно и последовательно, допускается ряд ошибок в речи, ошибки исправляет при постоянной помощи учителя</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«2»</w:t>
      </w:r>
      <w:r w:rsidRPr="002E2214">
        <w:rPr>
          <w:sz w:val="28"/>
          <w:szCs w:val="28"/>
        </w:rPr>
        <w:t>-незнание большей части изучаемого материала, не использует помощь учителя</w:t>
      </w:r>
    </w:p>
    <w:p w:rsidR="002C279B" w:rsidRPr="002E2214" w:rsidRDefault="002C279B" w:rsidP="002E2214">
      <w:pPr>
        <w:pStyle w:val="NormalWeb"/>
        <w:shd w:val="clear" w:color="auto" w:fill="FFFFFF"/>
        <w:spacing w:before="0" w:beforeAutospacing="0" w:after="0" w:afterAutospacing="0"/>
        <w:jc w:val="both"/>
        <w:rPr>
          <w:sz w:val="28"/>
          <w:szCs w:val="28"/>
        </w:rPr>
      </w:pPr>
      <w:r>
        <w:rPr>
          <w:sz w:val="28"/>
          <w:szCs w:val="28"/>
        </w:rPr>
        <w:t>Оценка практических работ:</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«5»</w:t>
      </w:r>
      <w:r w:rsidRPr="002E2214">
        <w:rPr>
          <w:sz w:val="28"/>
          <w:szCs w:val="28"/>
        </w:rPr>
        <w:t>-за работу без ошибок, но допускаются исправления самим учеником</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«4»</w:t>
      </w:r>
      <w:r w:rsidRPr="002E2214">
        <w:rPr>
          <w:sz w:val="28"/>
          <w:szCs w:val="28"/>
        </w:rPr>
        <w:t>-за работу с 1-2ошибками</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«3»</w:t>
      </w:r>
      <w:r w:rsidRPr="002E2214">
        <w:rPr>
          <w:sz w:val="28"/>
          <w:szCs w:val="28"/>
        </w:rPr>
        <w:t>- за работу с 3-5 ошибками</w:t>
      </w:r>
      <w:r>
        <w:rPr>
          <w:sz w:val="28"/>
          <w:szCs w:val="28"/>
        </w:rPr>
        <w:t>.</w:t>
      </w:r>
    </w:p>
    <w:p w:rsidR="002C279B" w:rsidRPr="002E2214" w:rsidRDefault="002C279B" w:rsidP="002E2214">
      <w:pPr>
        <w:pStyle w:val="NormalWeb"/>
        <w:shd w:val="clear" w:color="auto" w:fill="FFFFFF"/>
        <w:spacing w:before="0" w:beforeAutospacing="0" w:after="0" w:afterAutospacing="0"/>
        <w:jc w:val="both"/>
        <w:rPr>
          <w:sz w:val="28"/>
          <w:szCs w:val="28"/>
        </w:rPr>
      </w:pPr>
      <w:r w:rsidRPr="002E2214">
        <w:rPr>
          <w:b/>
          <w:sz w:val="28"/>
          <w:szCs w:val="28"/>
        </w:rPr>
        <w:t>Оценка «2»</w:t>
      </w:r>
      <w:r w:rsidRPr="002E2214">
        <w:rPr>
          <w:sz w:val="28"/>
          <w:szCs w:val="28"/>
        </w:rPr>
        <w:t>- за работу с 6-8 ошибками</w:t>
      </w:r>
      <w:r>
        <w:rPr>
          <w:sz w:val="28"/>
          <w:szCs w:val="28"/>
        </w:rPr>
        <w:t>.</w:t>
      </w:r>
    </w:p>
    <w:p w:rsidR="002C279B" w:rsidRPr="002E2214" w:rsidRDefault="002C279B" w:rsidP="002E2214">
      <w:pPr>
        <w:pStyle w:val="NormalWeb"/>
        <w:shd w:val="clear" w:color="auto" w:fill="FFFFFF"/>
        <w:spacing w:before="0" w:beforeAutospacing="0" w:after="0" w:afterAutospacing="0"/>
        <w:ind w:firstLine="709"/>
        <w:jc w:val="both"/>
        <w:rPr>
          <w:sz w:val="28"/>
          <w:szCs w:val="28"/>
        </w:rPr>
      </w:pPr>
      <w:r w:rsidRPr="002E2214">
        <w:rPr>
          <w:sz w:val="28"/>
          <w:szCs w:val="28"/>
        </w:rPr>
        <w:t>При небрежном выполнении работ, большом количестве исправлений, искажений в начертании букв, оценка снижается на один балл.</w:t>
      </w:r>
    </w:p>
    <w:p w:rsidR="002C279B" w:rsidRPr="002E2214" w:rsidRDefault="002C279B" w:rsidP="002E2214">
      <w:pPr>
        <w:pStyle w:val="NormalWeb"/>
        <w:shd w:val="clear" w:color="auto" w:fill="FFFFFF"/>
        <w:spacing w:before="0" w:beforeAutospacing="0" w:after="0" w:afterAutospacing="0"/>
        <w:ind w:firstLine="709"/>
        <w:jc w:val="both"/>
        <w:rPr>
          <w:sz w:val="28"/>
          <w:szCs w:val="28"/>
        </w:rPr>
      </w:pPr>
      <w:r w:rsidRPr="002E2214">
        <w:rPr>
          <w:sz w:val="28"/>
          <w:szCs w:val="28"/>
        </w:rPr>
        <w:t>При выставлении итоговой оценки учитывается как уровень знаний ученика, так и овладение им практическими умениями.</w:t>
      </w:r>
    </w:p>
    <w:p w:rsidR="002C279B" w:rsidRPr="002E2214" w:rsidRDefault="002C279B" w:rsidP="002E2214">
      <w:pPr>
        <w:spacing w:before="300" w:after="0" w:line="240" w:lineRule="auto"/>
        <w:ind w:firstLine="709"/>
        <w:jc w:val="both"/>
        <w:rPr>
          <w:rFonts w:ascii="Times New Roman" w:hAnsi="Times New Roman"/>
          <w:sz w:val="28"/>
          <w:szCs w:val="28"/>
          <w:lang w:eastAsia="ru-RU"/>
        </w:rPr>
      </w:pPr>
    </w:p>
    <w:p w:rsidR="002C279B" w:rsidRPr="002E2214" w:rsidRDefault="002C279B" w:rsidP="00E444BC">
      <w:pPr>
        <w:spacing w:before="300" w:after="0" w:line="240" w:lineRule="auto"/>
        <w:jc w:val="both"/>
        <w:rPr>
          <w:rFonts w:ascii="Times New Roman" w:hAnsi="Times New Roman"/>
          <w:sz w:val="28"/>
          <w:szCs w:val="28"/>
          <w:lang w:eastAsia="ru-RU"/>
        </w:rPr>
      </w:pPr>
    </w:p>
    <w:p w:rsidR="002C279B" w:rsidRPr="002E2214" w:rsidRDefault="002C279B" w:rsidP="00E444BC">
      <w:pPr>
        <w:spacing w:before="300" w:after="0" w:line="240" w:lineRule="auto"/>
        <w:jc w:val="both"/>
        <w:rPr>
          <w:rFonts w:ascii="Times New Roman" w:hAnsi="Times New Roman"/>
          <w:sz w:val="28"/>
          <w:szCs w:val="28"/>
          <w:lang w:eastAsia="ru-RU"/>
        </w:rPr>
      </w:pPr>
    </w:p>
    <w:p w:rsidR="002C279B" w:rsidRPr="00676995" w:rsidRDefault="002C279B" w:rsidP="00E444BC">
      <w:pPr>
        <w:spacing w:before="300" w:after="0" w:line="240" w:lineRule="auto"/>
        <w:jc w:val="both"/>
        <w:rPr>
          <w:rFonts w:ascii="Times New Roman" w:hAnsi="Times New Roman"/>
          <w:color w:val="FF0000"/>
          <w:sz w:val="28"/>
          <w:szCs w:val="28"/>
          <w:lang w:eastAsia="ru-RU"/>
        </w:rPr>
      </w:pPr>
    </w:p>
    <w:p w:rsidR="002C279B" w:rsidRPr="00676995" w:rsidRDefault="002C279B" w:rsidP="00E444BC">
      <w:pPr>
        <w:spacing w:before="300" w:after="0" w:line="240" w:lineRule="auto"/>
        <w:jc w:val="both"/>
        <w:rPr>
          <w:rFonts w:ascii="Times New Roman" w:hAnsi="Times New Roman"/>
          <w:color w:val="FF0000"/>
          <w:sz w:val="28"/>
          <w:szCs w:val="28"/>
          <w:lang w:eastAsia="ru-RU"/>
        </w:rPr>
      </w:pPr>
    </w:p>
    <w:p w:rsidR="002C279B" w:rsidRPr="00676995" w:rsidRDefault="002C279B" w:rsidP="00E444BC">
      <w:pPr>
        <w:spacing w:before="300" w:after="0" w:line="240" w:lineRule="auto"/>
        <w:jc w:val="both"/>
        <w:rPr>
          <w:rFonts w:ascii="Times New Roman" w:hAnsi="Times New Roman"/>
          <w:color w:val="FF0000"/>
          <w:sz w:val="28"/>
          <w:szCs w:val="28"/>
          <w:lang w:eastAsia="ru-RU"/>
        </w:rPr>
      </w:pPr>
    </w:p>
    <w:p w:rsidR="002C279B" w:rsidRPr="00676995" w:rsidRDefault="002C279B" w:rsidP="00E444BC">
      <w:pPr>
        <w:spacing w:before="300" w:after="0" w:line="240" w:lineRule="auto"/>
        <w:jc w:val="both"/>
        <w:rPr>
          <w:rFonts w:ascii="Times New Roman" w:hAnsi="Times New Roman"/>
          <w:color w:val="FF0000"/>
          <w:sz w:val="28"/>
          <w:szCs w:val="28"/>
          <w:lang w:eastAsia="ru-RU"/>
        </w:rPr>
      </w:pPr>
    </w:p>
    <w:p w:rsidR="002C279B" w:rsidRPr="00C876FD" w:rsidRDefault="002C279B" w:rsidP="00C876FD">
      <w:pPr>
        <w:spacing w:before="300" w:after="0" w:line="240" w:lineRule="auto"/>
        <w:jc w:val="both"/>
        <w:rPr>
          <w:rFonts w:ascii="Verdana" w:hAnsi="Verdana"/>
          <w:color w:val="000000"/>
          <w:sz w:val="21"/>
          <w:szCs w:val="21"/>
          <w:lang w:eastAsia="ru-RU"/>
        </w:rPr>
      </w:pP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ind w:left="336"/>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Pr="00C876FD" w:rsidRDefault="002C279B" w:rsidP="00C876FD">
      <w:pPr>
        <w:spacing w:after="0" w:line="240" w:lineRule="auto"/>
        <w:jc w:val="center"/>
        <w:rPr>
          <w:rFonts w:ascii="Verdana" w:hAnsi="Verdana"/>
          <w:color w:val="000000"/>
          <w:sz w:val="21"/>
          <w:szCs w:val="21"/>
          <w:lang w:eastAsia="ru-RU"/>
        </w:rPr>
      </w:pPr>
      <w:r w:rsidRPr="00C876FD">
        <w:rPr>
          <w:rFonts w:ascii="Verdana" w:hAnsi="Verdana"/>
          <w:b/>
          <w:bCs/>
          <w:color w:val="6781B8"/>
          <w:sz w:val="21"/>
          <w:lang w:eastAsia="ru-RU"/>
        </w:rPr>
        <w:t> </w:t>
      </w:r>
    </w:p>
    <w:p w:rsidR="002C279B" w:rsidRDefault="002C279B"/>
    <w:sectPr w:rsidR="002C279B" w:rsidSect="00BF430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03B9"/>
    <w:multiLevelType w:val="multilevel"/>
    <w:tmpl w:val="F186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0A6B"/>
    <w:multiLevelType w:val="hybridMultilevel"/>
    <w:tmpl w:val="90161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E64927"/>
    <w:multiLevelType w:val="hybridMultilevel"/>
    <w:tmpl w:val="12EAF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937A84"/>
    <w:multiLevelType w:val="hybridMultilevel"/>
    <w:tmpl w:val="5BD0C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40010"/>
    <w:multiLevelType w:val="hybridMultilevel"/>
    <w:tmpl w:val="8A86E036"/>
    <w:lvl w:ilvl="0" w:tplc="DABE638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F00E86"/>
    <w:multiLevelType w:val="multilevel"/>
    <w:tmpl w:val="D95E8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2225C"/>
    <w:multiLevelType w:val="hybridMultilevel"/>
    <w:tmpl w:val="7E0AD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6FD"/>
    <w:rsid w:val="00022A20"/>
    <w:rsid w:val="0002549E"/>
    <w:rsid w:val="00067C9F"/>
    <w:rsid w:val="000979D4"/>
    <w:rsid w:val="000B1287"/>
    <w:rsid w:val="000E0BEE"/>
    <w:rsid w:val="001000E6"/>
    <w:rsid w:val="0010462C"/>
    <w:rsid w:val="0012638E"/>
    <w:rsid w:val="00196334"/>
    <w:rsid w:val="001D6774"/>
    <w:rsid w:val="001F4415"/>
    <w:rsid w:val="001F47EE"/>
    <w:rsid w:val="00233A61"/>
    <w:rsid w:val="00253B58"/>
    <w:rsid w:val="00280F82"/>
    <w:rsid w:val="002B6740"/>
    <w:rsid w:val="002C279B"/>
    <w:rsid w:val="002E2214"/>
    <w:rsid w:val="002E4E00"/>
    <w:rsid w:val="003215D6"/>
    <w:rsid w:val="003B0D9D"/>
    <w:rsid w:val="003D0089"/>
    <w:rsid w:val="003E015B"/>
    <w:rsid w:val="003E18D3"/>
    <w:rsid w:val="003E3929"/>
    <w:rsid w:val="00402848"/>
    <w:rsid w:val="004061AA"/>
    <w:rsid w:val="00412E6D"/>
    <w:rsid w:val="00413D14"/>
    <w:rsid w:val="00416968"/>
    <w:rsid w:val="004554B6"/>
    <w:rsid w:val="00460514"/>
    <w:rsid w:val="00472927"/>
    <w:rsid w:val="004D2977"/>
    <w:rsid w:val="00517881"/>
    <w:rsid w:val="00523AE1"/>
    <w:rsid w:val="00532BE7"/>
    <w:rsid w:val="00555D63"/>
    <w:rsid w:val="005A5005"/>
    <w:rsid w:val="005B6DE8"/>
    <w:rsid w:val="00604D73"/>
    <w:rsid w:val="006659B6"/>
    <w:rsid w:val="00676995"/>
    <w:rsid w:val="006914B6"/>
    <w:rsid w:val="006A2299"/>
    <w:rsid w:val="006A3A5D"/>
    <w:rsid w:val="006C2C87"/>
    <w:rsid w:val="006F14C3"/>
    <w:rsid w:val="00752B7C"/>
    <w:rsid w:val="007A7942"/>
    <w:rsid w:val="00807FA4"/>
    <w:rsid w:val="008B3F2A"/>
    <w:rsid w:val="00912C5B"/>
    <w:rsid w:val="00927D41"/>
    <w:rsid w:val="00945B74"/>
    <w:rsid w:val="00967041"/>
    <w:rsid w:val="00986467"/>
    <w:rsid w:val="009C4938"/>
    <w:rsid w:val="00A10A4F"/>
    <w:rsid w:val="00AB49D1"/>
    <w:rsid w:val="00AF0237"/>
    <w:rsid w:val="00B3468E"/>
    <w:rsid w:val="00B51754"/>
    <w:rsid w:val="00B52A29"/>
    <w:rsid w:val="00B55189"/>
    <w:rsid w:val="00B648E0"/>
    <w:rsid w:val="00BA0FEC"/>
    <w:rsid w:val="00BD0E5C"/>
    <w:rsid w:val="00BD20F5"/>
    <w:rsid w:val="00BD4959"/>
    <w:rsid w:val="00BF4300"/>
    <w:rsid w:val="00C46573"/>
    <w:rsid w:val="00C5144A"/>
    <w:rsid w:val="00C876FD"/>
    <w:rsid w:val="00CD2D9B"/>
    <w:rsid w:val="00D36345"/>
    <w:rsid w:val="00E444BC"/>
    <w:rsid w:val="00E45807"/>
    <w:rsid w:val="00E65DDC"/>
    <w:rsid w:val="00E94857"/>
    <w:rsid w:val="00E950AA"/>
    <w:rsid w:val="00F14B12"/>
    <w:rsid w:val="00F34239"/>
    <w:rsid w:val="00F9564E"/>
    <w:rsid w:val="00FB4EB5"/>
    <w:rsid w:val="00FE7C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76F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876FD"/>
    <w:rPr>
      <w:rFonts w:cs="Times New Roman"/>
      <w:b/>
      <w:bCs/>
    </w:rPr>
  </w:style>
  <w:style w:type="paragraph" w:customStyle="1" w:styleId="a0">
    <w:name w:val="a0"/>
    <w:basedOn w:val="Normal"/>
    <w:uiPriority w:val="99"/>
    <w:rsid w:val="00C876F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876FD"/>
    <w:rPr>
      <w:rFonts w:cs="Times New Roman"/>
      <w:color w:val="0000FF"/>
      <w:u w:val="single"/>
    </w:rPr>
  </w:style>
  <w:style w:type="character" w:styleId="FollowedHyperlink">
    <w:name w:val="FollowedHyperlink"/>
    <w:basedOn w:val="DefaultParagraphFont"/>
    <w:uiPriority w:val="99"/>
    <w:semiHidden/>
    <w:rsid w:val="00C876FD"/>
    <w:rPr>
      <w:rFonts w:cs="Times New Roman"/>
      <w:color w:val="800080"/>
      <w:u w:val="single"/>
    </w:rPr>
  </w:style>
  <w:style w:type="paragraph" w:styleId="ListParagraph">
    <w:name w:val="List Paragraph"/>
    <w:basedOn w:val="Normal"/>
    <w:uiPriority w:val="99"/>
    <w:qFormat/>
    <w:rsid w:val="00912C5B"/>
    <w:pPr>
      <w:ind w:left="720"/>
      <w:contextualSpacing/>
    </w:pPr>
  </w:style>
  <w:style w:type="table" w:styleId="TableGrid">
    <w:name w:val="Table Grid"/>
    <w:basedOn w:val="TableNormal"/>
    <w:uiPriority w:val="99"/>
    <w:rsid w:val="00BF43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444BC"/>
    <w:rPr>
      <w:rFonts w:ascii="Times New Roman" w:eastAsia="Times New Roman" w:hAnsi="Times New Roman"/>
      <w:sz w:val="24"/>
      <w:szCs w:val="24"/>
    </w:rPr>
  </w:style>
  <w:style w:type="paragraph" w:customStyle="1" w:styleId="Style4">
    <w:name w:val="Style4"/>
    <w:basedOn w:val="Normal"/>
    <w:uiPriority w:val="99"/>
    <w:rsid w:val="00B648E0"/>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basedOn w:val="DefaultParagraphFont"/>
    <w:uiPriority w:val="99"/>
    <w:rsid w:val="00B648E0"/>
    <w:rPr>
      <w:rFonts w:ascii="Times New Roman" w:hAnsi="Times New Roman" w:cs="Times New Roman"/>
      <w:sz w:val="18"/>
      <w:szCs w:val="18"/>
    </w:rPr>
  </w:style>
  <w:style w:type="paragraph" w:styleId="BalloonText">
    <w:name w:val="Balloon Text"/>
    <w:basedOn w:val="Normal"/>
    <w:link w:val="BalloonTextChar"/>
    <w:uiPriority w:val="99"/>
    <w:semiHidden/>
    <w:rsid w:val="006F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639207">
      <w:marLeft w:val="0"/>
      <w:marRight w:val="0"/>
      <w:marTop w:val="0"/>
      <w:marBottom w:val="0"/>
      <w:divBdr>
        <w:top w:val="none" w:sz="0" w:space="0" w:color="auto"/>
        <w:left w:val="none" w:sz="0" w:space="0" w:color="auto"/>
        <w:bottom w:val="none" w:sz="0" w:space="0" w:color="auto"/>
        <w:right w:val="none" w:sz="0" w:space="0" w:color="auto"/>
      </w:divBdr>
      <w:divsChild>
        <w:div w:id="755639214">
          <w:marLeft w:val="0"/>
          <w:marRight w:val="0"/>
          <w:marTop w:val="0"/>
          <w:marBottom w:val="0"/>
          <w:divBdr>
            <w:top w:val="none" w:sz="0" w:space="0" w:color="auto"/>
            <w:left w:val="none" w:sz="0" w:space="0" w:color="auto"/>
            <w:bottom w:val="none" w:sz="0" w:space="0" w:color="auto"/>
            <w:right w:val="none" w:sz="0" w:space="0" w:color="auto"/>
          </w:divBdr>
          <w:divsChild>
            <w:div w:id="755639208">
              <w:marLeft w:val="0"/>
              <w:marRight w:val="0"/>
              <w:marTop w:val="0"/>
              <w:marBottom w:val="0"/>
              <w:divBdr>
                <w:top w:val="none" w:sz="0" w:space="0" w:color="auto"/>
                <w:left w:val="none" w:sz="0" w:space="0" w:color="auto"/>
                <w:bottom w:val="none" w:sz="0" w:space="0" w:color="auto"/>
                <w:right w:val="none" w:sz="0" w:space="0" w:color="auto"/>
              </w:divBdr>
              <w:divsChild>
                <w:div w:id="755639206">
                  <w:marLeft w:val="0"/>
                  <w:marRight w:val="0"/>
                  <w:marTop w:val="0"/>
                  <w:marBottom w:val="0"/>
                  <w:divBdr>
                    <w:top w:val="none" w:sz="0" w:space="0" w:color="auto"/>
                    <w:left w:val="none" w:sz="0" w:space="0" w:color="auto"/>
                    <w:bottom w:val="none" w:sz="0" w:space="0" w:color="auto"/>
                    <w:right w:val="none" w:sz="0" w:space="0" w:color="auto"/>
                  </w:divBdr>
                  <w:divsChild>
                    <w:div w:id="755639213">
                      <w:marLeft w:val="-75"/>
                      <w:marRight w:val="0"/>
                      <w:marTop w:val="0"/>
                      <w:marBottom w:val="0"/>
                      <w:divBdr>
                        <w:top w:val="none" w:sz="0" w:space="0" w:color="auto"/>
                        <w:left w:val="none" w:sz="0" w:space="0" w:color="auto"/>
                        <w:bottom w:val="none" w:sz="0" w:space="0" w:color="auto"/>
                        <w:right w:val="none" w:sz="0" w:space="0" w:color="auto"/>
                      </w:divBdr>
                    </w:div>
                  </w:divsChild>
                </w:div>
                <w:div w:id="755639210">
                  <w:marLeft w:val="0"/>
                  <w:marRight w:val="0"/>
                  <w:marTop w:val="0"/>
                  <w:marBottom w:val="0"/>
                  <w:divBdr>
                    <w:top w:val="none" w:sz="0" w:space="0" w:color="auto"/>
                    <w:left w:val="none" w:sz="0" w:space="0" w:color="auto"/>
                    <w:bottom w:val="none" w:sz="0" w:space="0" w:color="auto"/>
                    <w:right w:val="none" w:sz="0" w:space="0" w:color="auto"/>
                  </w:divBdr>
                  <w:divsChild>
                    <w:div w:id="755639216">
                      <w:marLeft w:val="0"/>
                      <w:marRight w:val="0"/>
                      <w:marTop w:val="0"/>
                      <w:marBottom w:val="0"/>
                      <w:divBdr>
                        <w:top w:val="none" w:sz="0" w:space="0" w:color="auto"/>
                        <w:left w:val="none" w:sz="0" w:space="0" w:color="auto"/>
                        <w:bottom w:val="none" w:sz="0" w:space="0" w:color="auto"/>
                        <w:right w:val="none" w:sz="0" w:space="0" w:color="auto"/>
                      </w:divBdr>
                      <w:divsChild>
                        <w:div w:id="7556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639209">
      <w:marLeft w:val="0"/>
      <w:marRight w:val="0"/>
      <w:marTop w:val="0"/>
      <w:marBottom w:val="0"/>
      <w:divBdr>
        <w:top w:val="none" w:sz="0" w:space="0" w:color="auto"/>
        <w:left w:val="none" w:sz="0" w:space="0" w:color="auto"/>
        <w:bottom w:val="none" w:sz="0" w:space="0" w:color="auto"/>
        <w:right w:val="none" w:sz="0" w:space="0" w:color="auto"/>
      </w:divBdr>
    </w:div>
    <w:div w:id="755639211">
      <w:marLeft w:val="0"/>
      <w:marRight w:val="0"/>
      <w:marTop w:val="0"/>
      <w:marBottom w:val="0"/>
      <w:divBdr>
        <w:top w:val="none" w:sz="0" w:space="0" w:color="auto"/>
        <w:left w:val="none" w:sz="0" w:space="0" w:color="auto"/>
        <w:bottom w:val="none" w:sz="0" w:space="0" w:color="auto"/>
        <w:right w:val="none" w:sz="0" w:space="0" w:color="auto"/>
      </w:divBdr>
    </w:div>
    <w:div w:id="755639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603</TotalTime>
  <Pages>11</Pages>
  <Words>1858</Words>
  <Characters>10595</Characters>
  <Application>Microsoft Office Outlook</Application>
  <DocSecurity>0</DocSecurity>
  <Lines>0</Lines>
  <Paragraphs>0</Paragraphs>
  <ScaleCrop>false</ScaleCrop>
  <Company>ГПКК Губернские Аптеки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dc:creator>
  <cp:keywords/>
  <dc:description/>
  <cp:lastModifiedBy>иван</cp:lastModifiedBy>
  <cp:revision>38</cp:revision>
  <cp:lastPrinted>2017-10-11T13:52:00Z</cp:lastPrinted>
  <dcterms:created xsi:type="dcterms:W3CDTF">2017-08-28T07:04:00Z</dcterms:created>
  <dcterms:modified xsi:type="dcterms:W3CDTF">2018-06-03T14:45:00Z</dcterms:modified>
</cp:coreProperties>
</file>